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0E3371" w:rsidRPr="00CD4E6B" w14:paraId="17E9F5D0" w14:textId="77777777" w:rsidTr="00CD4E6B">
        <w:tc>
          <w:tcPr>
            <w:tcW w:w="4224" w:type="dxa"/>
            <w:tcBorders>
              <w:bottom w:val="single" w:sz="4" w:space="0" w:color="auto"/>
            </w:tcBorders>
            <w:shd w:val="clear" w:color="auto" w:fill="D9D9D9"/>
          </w:tcPr>
          <w:p w14:paraId="0F20C3E8"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24479489" w:rsidR="000E3371" w:rsidRPr="00CD4E6B" w:rsidRDefault="000E3371" w:rsidP="000E3371">
            <w:pPr>
              <w:autoSpaceDE w:val="0"/>
              <w:autoSpaceDN w:val="0"/>
              <w:adjustRightInd w:val="0"/>
              <w:jc w:val="both"/>
              <w:rPr>
                <w:rFonts w:ascii="Cambria" w:hAnsi="Cambria" w:cs="Calibri"/>
                <w:sz w:val="20"/>
              </w:rPr>
            </w:pPr>
            <w:proofErr w:type="spellStart"/>
            <w:r>
              <w:rPr>
                <w:rFonts w:ascii="Cambria" w:hAnsi="Cambria" w:cs="Calibri"/>
                <w:sz w:val="20"/>
                <w:lang w:val="hr-HR"/>
              </w:rPr>
              <w:t>Brewing</w:t>
            </w:r>
            <w:proofErr w:type="spellEnd"/>
            <w:r>
              <w:rPr>
                <w:rFonts w:ascii="Cambria" w:hAnsi="Cambria" w:cs="Calibri"/>
                <w:sz w:val="20"/>
                <w:lang w:val="hr-HR"/>
              </w:rPr>
              <w:t xml:space="preserve"> </w:t>
            </w:r>
            <w:proofErr w:type="spellStart"/>
            <w:r>
              <w:rPr>
                <w:rFonts w:ascii="Cambria" w:hAnsi="Cambria" w:cs="Calibri"/>
                <w:sz w:val="20"/>
                <w:lang w:val="hr-HR"/>
              </w:rPr>
              <w:t>technology</w:t>
            </w:r>
            <w:proofErr w:type="spellEnd"/>
            <w:r>
              <w:rPr>
                <w:rFonts w:ascii="Cambria" w:hAnsi="Cambria" w:cs="Calibri"/>
                <w:sz w:val="20"/>
                <w:lang w:val="hr-HR"/>
              </w:rPr>
              <w:t xml:space="preserve"> I</w:t>
            </w:r>
          </w:p>
        </w:tc>
      </w:tr>
      <w:tr w:rsidR="000E3371" w:rsidRPr="00CD4E6B" w14:paraId="43DF79A9" w14:textId="77777777" w:rsidTr="00CD4E6B">
        <w:tc>
          <w:tcPr>
            <w:tcW w:w="4224" w:type="dxa"/>
            <w:shd w:val="clear" w:color="auto" w:fill="auto"/>
          </w:tcPr>
          <w:p w14:paraId="0587D88D"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763AE062" w:rsidR="000E3371" w:rsidRPr="00CD4E6B" w:rsidRDefault="000E3371" w:rsidP="000E3371">
            <w:pPr>
              <w:autoSpaceDE w:val="0"/>
              <w:autoSpaceDN w:val="0"/>
              <w:adjustRightInd w:val="0"/>
              <w:jc w:val="both"/>
              <w:rPr>
                <w:rFonts w:ascii="Cambria" w:hAnsi="Cambria" w:cs="Calibri"/>
                <w:sz w:val="20"/>
              </w:rPr>
            </w:pPr>
            <w:r w:rsidRPr="000E3371">
              <w:rPr>
                <w:rFonts w:ascii="Cambria" w:hAnsi="Cambria" w:cs="Calibri"/>
                <w:sz w:val="20"/>
              </w:rPr>
              <w:t>38352</w:t>
            </w:r>
          </w:p>
        </w:tc>
      </w:tr>
      <w:tr w:rsidR="000E3371" w:rsidRPr="00CD4E6B" w14:paraId="4D8793B1" w14:textId="77777777" w:rsidTr="00DA7D64">
        <w:tc>
          <w:tcPr>
            <w:tcW w:w="4224" w:type="dxa"/>
            <w:shd w:val="clear" w:color="auto" w:fill="auto"/>
          </w:tcPr>
          <w:p w14:paraId="6F4B1784"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36CF7A3F" w:rsidR="000E3371" w:rsidRPr="00CD4E6B" w:rsidRDefault="000E3371" w:rsidP="000E3371">
            <w:pPr>
              <w:autoSpaceDE w:val="0"/>
              <w:autoSpaceDN w:val="0"/>
              <w:adjustRightInd w:val="0"/>
              <w:jc w:val="both"/>
              <w:rPr>
                <w:rFonts w:ascii="Cambria" w:hAnsi="Cambria" w:cs="Calibri"/>
                <w:sz w:val="20"/>
              </w:rPr>
            </w:pPr>
            <w:proofErr w:type="spellStart"/>
            <w:r>
              <w:rPr>
                <w:rFonts w:ascii="Cambria" w:hAnsi="Cambria" w:cs="Calibri"/>
                <w:sz w:val="20"/>
                <w:lang w:val="hr-HR"/>
              </w:rPr>
              <w:t>Food</w:t>
            </w:r>
            <w:proofErr w:type="spellEnd"/>
            <w:r>
              <w:rPr>
                <w:rFonts w:ascii="Cambria" w:hAnsi="Cambria" w:cs="Calibri"/>
                <w:sz w:val="20"/>
                <w:lang w:val="hr-HR"/>
              </w:rPr>
              <w:t xml:space="preserve"> processing </w:t>
            </w:r>
            <w:proofErr w:type="spellStart"/>
            <w:r>
              <w:rPr>
                <w:rFonts w:ascii="Cambria" w:hAnsi="Cambria" w:cs="Calibri"/>
                <w:sz w:val="20"/>
                <w:lang w:val="hr-HR"/>
              </w:rPr>
              <w:t>technology</w:t>
            </w:r>
            <w:proofErr w:type="spellEnd"/>
          </w:p>
        </w:tc>
      </w:tr>
      <w:tr w:rsidR="000E3371" w:rsidRPr="00CD4E6B" w14:paraId="2603A723" w14:textId="77777777" w:rsidTr="00DA7D64">
        <w:tc>
          <w:tcPr>
            <w:tcW w:w="4224" w:type="dxa"/>
            <w:shd w:val="clear" w:color="auto" w:fill="auto"/>
          </w:tcPr>
          <w:p w14:paraId="6539D9A5"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50918533" w:rsidR="000E3371" w:rsidRPr="00CD4E6B" w:rsidRDefault="000E3371" w:rsidP="000E3371">
            <w:pPr>
              <w:autoSpaceDE w:val="0"/>
              <w:autoSpaceDN w:val="0"/>
              <w:adjustRightInd w:val="0"/>
              <w:jc w:val="both"/>
              <w:rPr>
                <w:rFonts w:ascii="Cambria" w:hAnsi="Cambria" w:cs="Calibri"/>
                <w:sz w:val="20"/>
              </w:rPr>
            </w:pPr>
            <w:r w:rsidRPr="00F840C0">
              <w:rPr>
                <w:rStyle w:val="hps"/>
                <w:rFonts w:ascii="Times New Roman" w:hAnsi="Times New Roman"/>
                <w:sz w:val="20"/>
                <w:lang w:val="en"/>
              </w:rPr>
              <w:t xml:space="preserve">Goran </w:t>
            </w:r>
            <w:proofErr w:type="spellStart"/>
            <w:r w:rsidRPr="00F840C0">
              <w:rPr>
                <w:rStyle w:val="hps"/>
                <w:rFonts w:ascii="Times New Roman" w:hAnsi="Times New Roman"/>
                <w:sz w:val="20"/>
                <w:lang w:val="en"/>
              </w:rPr>
              <w:t>Šarić</w:t>
            </w:r>
            <w:proofErr w:type="spellEnd"/>
            <w:r w:rsidRPr="00F840C0">
              <w:rPr>
                <w:rStyle w:val="hps"/>
                <w:rFonts w:ascii="Times New Roman" w:hAnsi="Times New Roman"/>
                <w:sz w:val="20"/>
                <w:lang w:val="en"/>
              </w:rPr>
              <w:t>, PhD, senior lecturer</w:t>
            </w:r>
          </w:p>
        </w:tc>
      </w:tr>
      <w:tr w:rsidR="000E3371" w:rsidRPr="00CD4E6B" w14:paraId="5B3A4F5F" w14:textId="77777777" w:rsidTr="00CD4E6B">
        <w:tc>
          <w:tcPr>
            <w:tcW w:w="4224" w:type="dxa"/>
          </w:tcPr>
          <w:p w14:paraId="752FA162" w14:textId="77777777" w:rsidR="000E3371" w:rsidRPr="00CD4E6B" w:rsidRDefault="000E3371" w:rsidP="000E337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79AFC5D9" w:rsidR="000E3371" w:rsidRPr="00CD4E6B" w:rsidRDefault="000E3371" w:rsidP="000E3371">
            <w:pPr>
              <w:autoSpaceDE w:val="0"/>
              <w:autoSpaceDN w:val="0"/>
              <w:adjustRightInd w:val="0"/>
              <w:jc w:val="both"/>
              <w:rPr>
                <w:rFonts w:ascii="Cambria" w:hAnsi="Cambria" w:cs="Calibri"/>
                <w:sz w:val="20"/>
              </w:rPr>
            </w:pPr>
            <w:r w:rsidRPr="00F840C0">
              <w:rPr>
                <w:rFonts w:ascii="Times New Roman" w:hAnsi="Times New Roman"/>
                <w:sz w:val="20"/>
                <w:lang w:val="pl-PL"/>
              </w:rPr>
              <w:t>Goran Gagula, PhD</w:t>
            </w:r>
          </w:p>
        </w:tc>
      </w:tr>
      <w:tr w:rsidR="000E3371" w:rsidRPr="00CD4E6B" w14:paraId="7725BA88" w14:textId="77777777" w:rsidTr="00CD4E6B">
        <w:tc>
          <w:tcPr>
            <w:tcW w:w="4224" w:type="dxa"/>
          </w:tcPr>
          <w:p w14:paraId="6703E0A7"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67460B3E" w:rsidR="000E3371" w:rsidRPr="00CD4E6B" w:rsidRDefault="000E3371" w:rsidP="000E3371">
            <w:pPr>
              <w:autoSpaceDE w:val="0"/>
              <w:autoSpaceDN w:val="0"/>
              <w:adjustRightInd w:val="0"/>
              <w:jc w:val="both"/>
              <w:rPr>
                <w:rFonts w:ascii="Cambria" w:hAnsi="Cambria" w:cs="Calibri"/>
                <w:sz w:val="20"/>
              </w:rPr>
            </w:pPr>
            <w:r>
              <w:rPr>
                <w:rFonts w:ascii="Times New Roman" w:hAnsi="Times New Roman"/>
                <w:sz w:val="20"/>
              </w:rPr>
              <w:t>6,0</w:t>
            </w:r>
          </w:p>
        </w:tc>
      </w:tr>
      <w:tr w:rsidR="000E3371" w:rsidRPr="00CD4E6B" w14:paraId="2D259D2D" w14:textId="77777777" w:rsidTr="00CD4E6B">
        <w:tc>
          <w:tcPr>
            <w:tcW w:w="4224" w:type="dxa"/>
          </w:tcPr>
          <w:p w14:paraId="7D71E96A"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052A3BA5" w:rsidR="000E3371" w:rsidRPr="00CD4E6B" w:rsidRDefault="000E3371" w:rsidP="000E3371">
            <w:pPr>
              <w:autoSpaceDE w:val="0"/>
              <w:autoSpaceDN w:val="0"/>
              <w:adjustRightInd w:val="0"/>
              <w:jc w:val="both"/>
              <w:rPr>
                <w:rFonts w:ascii="Cambria" w:hAnsi="Cambria" w:cs="Calibri"/>
                <w:sz w:val="20"/>
              </w:rPr>
            </w:pPr>
            <w:r>
              <w:rPr>
                <w:rFonts w:ascii="Times New Roman" w:hAnsi="Times New Roman"/>
                <w:sz w:val="20"/>
              </w:rPr>
              <w:t>IV</w:t>
            </w:r>
          </w:p>
        </w:tc>
      </w:tr>
      <w:tr w:rsidR="000E3371" w:rsidRPr="00CD4E6B" w14:paraId="7262A8B8" w14:textId="77777777" w:rsidTr="00CD4E6B">
        <w:tc>
          <w:tcPr>
            <w:tcW w:w="4224" w:type="dxa"/>
          </w:tcPr>
          <w:p w14:paraId="170B8BD6"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6809CC25" w:rsidR="000E3371" w:rsidRPr="00CD4E6B" w:rsidRDefault="006D0982" w:rsidP="000E3371">
            <w:pPr>
              <w:autoSpaceDE w:val="0"/>
              <w:autoSpaceDN w:val="0"/>
              <w:adjustRightInd w:val="0"/>
              <w:jc w:val="both"/>
              <w:rPr>
                <w:rFonts w:ascii="Cambria" w:hAnsi="Cambria" w:cs="Calibri"/>
                <w:sz w:val="20"/>
              </w:rPr>
            </w:pPr>
            <w:r>
              <w:rPr>
                <w:rFonts w:ascii="Times New Roman" w:hAnsi="Times New Roman"/>
                <w:sz w:val="20"/>
              </w:rPr>
              <w:t>2022./2023</w:t>
            </w:r>
            <w:r w:rsidR="000E3371">
              <w:rPr>
                <w:rFonts w:ascii="Times New Roman" w:hAnsi="Times New Roman"/>
                <w:sz w:val="20"/>
              </w:rPr>
              <w:t>.</w:t>
            </w:r>
          </w:p>
        </w:tc>
      </w:tr>
      <w:tr w:rsidR="000E3371" w:rsidRPr="00CD4E6B" w14:paraId="6249D1FA" w14:textId="77777777" w:rsidTr="00CD4E6B">
        <w:tc>
          <w:tcPr>
            <w:tcW w:w="4224" w:type="dxa"/>
          </w:tcPr>
          <w:p w14:paraId="4DEF97C0"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4486FE78" w:rsidR="000E3371" w:rsidRPr="00CD4E6B" w:rsidRDefault="000E3371" w:rsidP="000E3371">
            <w:pPr>
              <w:autoSpaceDE w:val="0"/>
              <w:autoSpaceDN w:val="0"/>
              <w:adjustRightInd w:val="0"/>
              <w:jc w:val="both"/>
              <w:rPr>
                <w:rFonts w:ascii="Cambria" w:hAnsi="Cambria" w:cs="Calibri"/>
                <w:sz w:val="20"/>
              </w:rPr>
            </w:pPr>
            <w:r>
              <w:rPr>
                <w:rFonts w:ascii="Times New Roman" w:hAnsi="Times New Roman"/>
                <w:sz w:val="20"/>
              </w:rPr>
              <w:t>Biochemistry</w:t>
            </w:r>
          </w:p>
        </w:tc>
      </w:tr>
      <w:tr w:rsidR="000E3371" w:rsidRPr="00CD4E6B" w14:paraId="59CD7A61" w14:textId="77777777" w:rsidTr="00CD4E6B">
        <w:tc>
          <w:tcPr>
            <w:tcW w:w="4224" w:type="dxa"/>
          </w:tcPr>
          <w:p w14:paraId="450943F4"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09DD161E" w:rsidR="000E3371" w:rsidRPr="00CD4E6B" w:rsidRDefault="000E3371" w:rsidP="000E3371">
            <w:pPr>
              <w:autoSpaceDE w:val="0"/>
              <w:autoSpaceDN w:val="0"/>
              <w:adjustRightInd w:val="0"/>
              <w:jc w:val="both"/>
              <w:rPr>
                <w:rFonts w:ascii="Cambria" w:hAnsi="Cambria" w:cs="Calibri"/>
                <w:sz w:val="20"/>
              </w:rPr>
            </w:pPr>
            <w:r w:rsidRPr="00402D28">
              <w:rPr>
                <w:rFonts w:ascii="Times New Roman" w:hAnsi="Times New Roman"/>
                <w:sz w:val="20"/>
                <w:lang w:val="it-IT"/>
              </w:rPr>
              <w:t>English</w:t>
            </w:r>
          </w:p>
        </w:tc>
      </w:tr>
      <w:tr w:rsidR="000E3371" w:rsidRPr="00CD4E6B" w14:paraId="239E1A9B" w14:textId="77777777" w:rsidTr="00CD4E6B">
        <w:tc>
          <w:tcPr>
            <w:tcW w:w="4224" w:type="dxa"/>
          </w:tcPr>
          <w:p w14:paraId="3ADCC8EF"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1A62C2F" w:rsidR="000E3371" w:rsidRPr="00CD4E6B" w:rsidRDefault="000E3371" w:rsidP="000E3371">
            <w:pPr>
              <w:autoSpaceDE w:val="0"/>
              <w:autoSpaceDN w:val="0"/>
              <w:adjustRightInd w:val="0"/>
              <w:jc w:val="both"/>
              <w:rPr>
                <w:rFonts w:ascii="Cambria" w:hAnsi="Cambria" w:cs="Calibri"/>
                <w:sz w:val="20"/>
              </w:rPr>
            </w:pPr>
            <w:proofErr w:type="spellStart"/>
            <w:r>
              <w:rPr>
                <w:rFonts w:ascii="Times New Roman" w:hAnsi="Times New Roman"/>
                <w:sz w:val="20"/>
                <w:lang w:val="hr-HR"/>
              </w:rPr>
              <w:t>Aim</w:t>
            </w:r>
            <w:proofErr w:type="spellEnd"/>
            <w:r>
              <w:rPr>
                <w:rFonts w:ascii="Times New Roman" w:hAnsi="Times New Roman"/>
                <w:sz w:val="20"/>
                <w:lang w:val="hr-HR"/>
              </w:rPr>
              <w:t xml:space="preserve"> </w:t>
            </w:r>
            <w:proofErr w:type="spellStart"/>
            <w:r>
              <w:rPr>
                <w:rFonts w:ascii="Times New Roman" w:hAnsi="Times New Roman"/>
                <w:sz w:val="20"/>
                <w:lang w:val="hr-HR"/>
              </w:rPr>
              <w:t>of</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course</w:t>
            </w:r>
            <w:proofErr w:type="spellEnd"/>
            <w:r>
              <w:rPr>
                <w:rFonts w:ascii="Times New Roman" w:hAnsi="Times New Roman"/>
                <w:sz w:val="20"/>
                <w:lang w:val="hr-HR"/>
              </w:rPr>
              <w:t xml:space="preserve"> </w:t>
            </w:r>
            <w:proofErr w:type="spellStart"/>
            <w:r>
              <w:rPr>
                <w:rFonts w:ascii="Times New Roman" w:hAnsi="Times New Roman"/>
                <w:sz w:val="20"/>
                <w:lang w:val="hr-HR"/>
              </w:rPr>
              <w:t>is</w:t>
            </w:r>
            <w:proofErr w:type="spellEnd"/>
            <w:r>
              <w:rPr>
                <w:rFonts w:ascii="Times New Roman" w:hAnsi="Times New Roman"/>
                <w:sz w:val="20"/>
                <w:lang w:val="hr-HR"/>
              </w:rPr>
              <w:t xml:space="preserve"> to </w:t>
            </w:r>
            <w:proofErr w:type="spellStart"/>
            <w:r w:rsidRPr="00F07197">
              <w:rPr>
                <w:rFonts w:ascii="Times New Roman" w:hAnsi="Times New Roman"/>
                <w:sz w:val="20"/>
                <w:lang w:val="hr-HR"/>
              </w:rPr>
              <w:t>familiarize</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students</w:t>
            </w:r>
            <w:proofErr w:type="spellEnd"/>
            <w:r>
              <w:rPr>
                <w:rFonts w:ascii="Times New Roman" w:hAnsi="Times New Roman"/>
                <w:sz w:val="20"/>
                <w:lang w:val="hr-HR"/>
              </w:rPr>
              <w:t xml:space="preserve"> </w:t>
            </w:r>
            <w:proofErr w:type="spellStart"/>
            <w:r>
              <w:rPr>
                <w:rFonts w:ascii="Times New Roman" w:hAnsi="Times New Roman"/>
                <w:sz w:val="20"/>
                <w:lang w:val="hr-HR"/>
              </w:rPr>
              <w:t>with</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raw</w:t>
            </w:r>
            <w:proofErr w:type="spellEnd"/>
            <w:r>
              <w:rPr>
                <w:rFonts w:ascii="Times New Roman" w:hAnsi="Times New Roman"/>
                <w:sz w:val="20"/>
                <w:lang w:val="hr-HR"/>
              </w:rPr>
              <w:t xml:space="preserve"> </w:t>
            </w:r>
            <w:proofErr w:type="spellStart"/>
            <w:r>
              <w:rPr>
                <w:rFonts w:ascii="Times New Roman" w:hAnsi="Times New Roman"/>
                <w:sz w:val="20"/>
                <w:lang w:val="hr-HR"/>
              </w:rPr>
              <w:t>materials</w:t>
            </w:r>
            <w:proofErr w:type="spellEnd"/>
            <w:r>
              <w:rPr>
                <w:rFonts w:ascii="Times New Roman" w:hAnsi="Times New Roman"/>
                <w:sz w:val="20"/>
                <w:lang w:val="hr-HR"/>
              </w:rPr>
              <w:t xml:space="preserve"> </w:t>
            </w:r>
            <w:proofErr w:type="spellStart"/>
            <w:r>
              <w:rPr>
                <w:rFonts w:ascii="Times New Roman" w:hAnsi="Times New Roman"/>
                <w:sz w:val="20"/>
                <w:lang w:val="hr-HR"/>
              </w:rPr>
              <w:t>that</w:t>
            </w:r>
            <w:proofErr w:type="spellEnd"/>
            <w:r>
              <w:rPr>
                <w:rFonts w:ascii="Times New Roman" w:hAnsi="Times New Roman"/>
                <w:sz w:val="20"/>
                <w:lang w:val="hr-HR"/>
              </w:rPr>
              <w:t xml:space="preserve"> are </w:t>
            </w:r>
            <w:proofErr w:type="spellStart"/>
            <w:r>
              <w:rPr>
                <w:rFonts w:ascii="Times New Roman" w:hAnsi="Times New Roman"/>
                <w:sz w:val="20"/>
                <w:lang w:val="hr-HR"/>
              </w:rPr>
              <w:t>needed</w:t>
            </w:r>
            <w:proofErr w:type="spellEnd"/>
            <w:r>
              <w:rPr>
                <w:rFonts w:ascii="Times New Roman" w:hAnsi="Times New Roman"/>
                <w:sz w:val="20"/>
                <w:lang w:val="hr-HR"/>
              </w:rPr>
              <w:t xml:space="preserve"> for </w:t>
            </w:r>
            <w:proofErr w:type="spellStart"/>
            <w:r>
              <w:rPr>
                <w:rFonts w:ascii="Times New Roman" w:hAnsi="Times New Roman"/>
                <w:sz w:val="20"/>
                <w:lang w:val="hr-HR"/>
              </w:rPr>
              <w:t>beer</w:t>
            </w:r>
            <w:proofErr w:type="spellEnd"/>
            <w:r>
              <w:rPr>
                <w:rFonts w:ascii="Times New Roman" w:hAnsi="Times New Roman"/>
                <w:sz w:val="20"/>
                <w:lang w:val="hr-HR"/>
              </w:rPr>
              <w:t xml:space="preserve"> </w:t>
            </w:r>
            <w:proofErr w:type="spellStart"/>
            <w:r>
              <w:rPr>
                <w:rFonts w:ascii="Times New Roman" w:hAnsi="Times New Roman"/>
                <w:sz w:val="20"/>
                <w:lang w:val="hr-HR"/>
              </w:rPr>
              <w:t>prodiction</w:t>
            </w:r>
            <w:proofErr w:type="spellEnd"/>
            <w:r>
              <w:rPr>
                <w:rFonts w:ascii="Times New Roman" w:hAnsi="Times New Roman"/>
                <w:sz w:val="20"/>
                <w:lang w:val="hr-HR"/>
              </w:rPr>
              <w:t xml:space="preserve">, </w:t>
            </w:r>
            <w:proofErr w:type="spellStart"/>
            <w:r>
              <w:rPr>
                <w:rFonts w:ascii="Times New Roman" w:hAnsi="Times New Roman"/>
                <w:sz w:val="20"/>
                <w:lang w:val="hr-HR"/>
              </w:rPr>
              <w:t>with</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making</w:t>
            </w:r>
            <w:proofErr w:type="spellEnd"/>
            <w:r>
              <w:rPr>
                <w:rFonts w:ascii="Times New Roman" w:hAnsi="Times New Roman"/>
                <w:sz w:val="20"/>
                <w:lang w:val="hr-HR"/>
              </w:rPr>
              <w:t xml:space="preserve"> </w:t>
            </w:r>
            <w:proofErr w:type="spellStart"/>
            <w:r>
              <w:rPr>
                <w:rFonts w:ascii="Times New Roman" w:hAnsi="Times New Roman"/>
                <w:sz w:val="20"/>
                <w:lang w:val="hr-HR"/>
              </w:rPr>
              <w:t>of</w:t>
            </w:r>
            <w:proofErr w:type="spellEnd"/>
            <w:r>
              <w:rPr>
                <w:rFonts w:ascii="Times New Roman" w:hAnsi="Times New Roman"/>
                <w:sz w:val="20"/>
                <w:lang w:val="hr-HR"/>
              </w:rPr>
              <w:t xml:space="preserve"> </w:t>
            </w:r>
            <w:proofErr w:type="spellStart"/>
            <w:r>
              <w:rPr>
                <w:rFonts w:ascii="Times New Roman" w:hAnsi="Times New Roman"/>
                <w:sz w:val="20"/>
                <w:lang w:val="hr-HR"/>
              </w:rPr>
              <w:t>different</w:t>
            </w:r>
            <w:proofErr w:type="spellEnd"/>
            <w:r>
              <w:rPr>
                <w:rFonts w:ascii="Times New Roman" w:hAnsi="Times New Roman"/>
                <w:sz w:val="20"/>
                <w:lang w:val="hr-HR"/>
              </w:rPr>
              <w:t xml:space="preserve"> </w:t>
            </w:r>
            <w:proofErr w:type="spellStart"/>
            <w:r>
              <w:rPr>
                <w:rFonts w:ascii="Times New Roman" w:hAnsi="Times New Roman"/>
                <w:sz w:val="20"/>
                <w:lang w:val="hr-HR"/>
              </w:rPr>
              <w:t>recipes</w:t>
            </w:r>
            <w:proofErr w:type="spellEnd"/>
            <w:r>
              <w:rPr>
                <w:rFonts w:ascii="Times New Roman" w:hAnsi="Times New Roman"/>
                <w:sz w:val="20"/>
                <w:lang w:val="hr-HR"/>
              </w:rPr>
              <w:t xml:space="preserve"> for </w:t>
            </w:r>
            <w:proofErr w:type="spellStart"/>
            <w:r>
              <w:rPr>
                <w:rFonts w:ascii="Times New Roman" w:hAnsi="Times New Roman"/>
                <w:sz w:val="20"/>
                <w:lang w:val="hr-HR"/>
              </w:rPr>
              <w:t>different</w:t>
            </w:r>
            <w:proofErr w:type="spellEnd"/>
            <w:r>
              <w:rPr>
                <w:rFonts w:ascii="Times New Roman" w:hAnsi="Times New Roman"/>
                <w:sz w:val="20"/>
                <w:lang w:val="hr-HR"/>
              </w:rPr>
              <w:t xml:space="preserve"> </w:t>
            </w:r>
            <w:proofErr w:type="spellStart"/>
            <w:r>
              <w:rPr>
                <w:rFonts w:ascii="Times New Roman" w:hAnsi="Times New Roman"/>
                <w:sz w:val="20"/>
                <w:lang w:val="hr-HR"/>
              </w:rPr>
              <w:t>beer</w:t>
            </w:r>
            <w:proofErr w:type="spellEnd"/>
            <w:r>
              <w:rPr>
                <w:rFonts w:ascii="Times New Roman" w:hAnsi="Times New Roman"/>
                <w:sz w:val="20"/>
                <w:lang w:val="hr-HR"/>
              </w:rPr>
              <w:t xml:space="preserve"> </w:t>
            </w:r>
            <w:proofErr w:type="spellStart"/>
            <w:r>
              <w:rPr>
                <w:rFonts w:ascii="Times New Roman" w:hAnsi="Times New Roman"/>
                <w:sz w:val="20"/>
                <w:lang w:val="hr-HR"/>
              </w:rPr>
              <w:t>types</w:t>
            </w:r>
            <w:proofErr w:type="spellEnd"/>
            <w:r>
              <w:rPr>
                <w:rFonts w:ascii="Times New Roman" w:hAnsi="Times New Roman"/>
                <w:sz w:val="20"/>
                <w:lang w:val="hr-HR"/>
              </w:rPr>
              <w:t xml:space="preserve">, </w:t>
            </w:r>
            <w:proofErr w:type="spellStart"/>
            <w:r>
              <w:rPr>
                <w:rFonts w:ascii="Times New Roman" w:hAnsi="Times New Roman"/>
                <w:sz w:val="20"/>
                <w:lang w:val="hr-HR"/>
              </w:rPr>
              <w:t>choosing</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right</w:t>
            </w:r>
            <w:proofErr w:type="spellEnd"/>
            <w:r>
              <w:rPr>
                <w:rFonts w:ascii="Times New Roman" w:hAnsi="Times New Roman"/>
                <w:sz w:val="20"/>
                <w:lang w:val="hr-HR"/>
              </w:rPr>
              <w:t xml:space="preserve"> </w:t>
            </w:r>
            <w:proofErr w:type="spellStart"/>
            <w:r>
              <w:rPr>
                <w:rFonts w:ascii="Times New Roman" w:hAnsi="Times New Roman"/>
                <w:sz w:val="20"/>
                <w:lang w:val="hr-HR"/>
              </w:rPr>
              <w:t>raw</w:t>
            </w:r>
            <w:proofErr w:type="spellEnd"/>
            <w:r>
              <w:rPr>
                <w:rFonts w:ascii="Times New Roman" w:hAnsi="Times New Roman"/>
                <w:sz w:val="20"/>
                <w:lang w:val="hr-HR"/>
              </w:rPr>
              <w:t xml:space="preserve"> </w:t>
            </w:r>
            <w:proofErr w:type="spellStart"/>
            <w:r>
              <w:rPr>
                <w:rFonts w:ascii="Times New Roman" w:hAnsi="Times New Roman"/>
                <w:sz w:val="20"/>
                <w:lang w:val="hr-HR"/>
              </w:rPr>
              <w:t>materials</w:t>
            </w:r>
            <w:proofErr w:type="spellEnd"/>
            <w:r>
              <w:rPr>
                <w:rFonts w:ascii="Times New Roman" w:hAnsi="Times New Roman"/>
                <w:sz w:val="20"/>
                <w:lang w:val="hr-HR"/>
              </w:rPr>
              <w:t xml:space="preserve"> for </w:t>
            </w:r>
            <w:proofErr w:type="spellStart"/>
            <w:r>
              <w:rPr>
                <w:rFonts w:ascii="Times New Roman" w:hAnsi="Times New Roman"/>
                <w:sz w:val="20"/>
                <w:lang w:val="hr-HR"/>
              </w:rPr>
              <w:t>different</w:t>
            </w:r>
            <w:proofErr w:type="spellEnd"/>
            <w:r>
              <w:rPr>
                <w:rFonts w:ascii="Times New Roman" w:hAnsi="Times New Roman"/>
                <w:sz w:val="20"/>
                <w:lang w:val="hr-HR"/>
              </w:rPr>
              <w:t xml:space="preserve"> </w:t>
            </w:r>
            <w:proofErr w:type="spellStart"/>
            <w:r>
              <w:rPr>
                <w:rFonts w:ascii="Times New Roman" w:hAnsi="Times New Roman"/>
                <w:sz w:val="20"/>
                <w:lang w:val="hr-HR"/>
              </w:rPr>
              <w:t>beer</w:t>
            </w:r>
            <w:proofErr w:type="spellEnd"/>
            <w:r>
              <w:rPr>
                <w:rFonts w:ascii="Times New Roman" w:hAnsi="Times New Roman"/>
                <w:sz w:val="20"/>
                <w:lang w:val="hr-HR"/>
              </w:rPr>
              <w:t xml:space="preserve"> </w:t>
            </w:r>
            <w:proofErr w:type="spellStart"/>
            <w:r>
              <w:rPr>
                <w:rFonts w:ascii="Times New Roman" w:hAnsi="Times New Roman"/>
                <w:sz w:val="20"/>
                <w:lang w:val="hr-HR"/>
              </w:rPr>
              <w:t>types</w:t>
            </w:r>
            <w:proofErr w:type="spellEnd"/>
            <w:r>
              <w:rPr>
                <w:rFonts w:ascii="Times New Roman" w:hAnsi="Times New Roman"/>
                <w:sz w:val="20"/>
                <w:lang w:val="hr-HR"/>
              </w:rPr>
              <w:t xml:space="preserve">. </w:t>
            </w:r>
            <w:proofErr w:type="spellStart"/>
            <w:r>
              <w:rPr>
                <w:rFonts w:ascii="Times New Roman" w:hAnsi="Times New Roman"/>
                <w:sz w:val="20"/>
                <w:lang w:val="hr-HR"/>
              </w:rPr>
              <w:t>Students</w:t>
            </w:r>
            <w:proofErr w:type="spellEnd"/>
            <w:r>
              <w:rPr>
                <w:rFonts w:ascii="Times New Roman" w:hAnsi="Times New Roman"/>
                <w:sz w:val="20"/>
                <w:lang w:val="hr-HR"/>
              </w:rPr>
              <w:t xml:space="preserve"> </w:t>
            </w:r>
            <w:proofErr w:type="spellStart"/>
            <w:r>
              <w:rPr>
                <w:rFonts w:ascii="Times New Roman" w:hAnsi="Times New Roman"/>
                <w:sz w:val="20"/>
                <w:lang w:val="hr-HR"/>
              </w:rPr>
              <w:t>will</w:t>
            </w:r>
            <w:proofErr w:type="spellEnd"/>
            <w:r>
              <w:rPr>
                <w:rFonts w:ascii="Times New Roman" w:hAnsi="Times New Roman"/>
                <w:sz w:val="20"/>
                <w:lang w:val="hr-HR"/>
              </w:rPr>
              <w:t xml:space="preserve"> </w:t>
            </w:r>
            <w:proofErr w:type="spellStart"/>
            <w:r>
              <w:rPr>
                <w:rFonts w:ascii="Times New Roman" w:hAnsi="Times New Roman"/>
                <w:sz w:val="20"/>
                <w:lang w:val="hr-HR"/>
              </w:rPr>
              <w:t>learn</w:t>
            </w:r>
            <w:proofErr w:type="spellEnd"/>
            <w:r>
              <w:rPr>
                <w:rFonts w:ascii="Times New Roman" w:hAnsi="Times New Roman"/>
                <w:sz w:val="20"/>
                <w:lang w:val="hr-HR"/>
              </w:rPr>
              <w:t xml:space="preserve"> </w:t>
            </w:r>
            <w:proofErr w:type="spellStart"/>
            <w:r>
              <w:rPr>
                <w:rFonts w:ascii="Times New Roman" w:hAnsi="Times New Roman"/>
                <w:sz w:val="20"/>
                <w:lang w:val="hr-HR"/>
              </w:rPr>
              <w:t>about</w:t>
            </w:r>
            <w:proofErr w:type="spellEnd"/>
            <w:r>
              <w:rPr>
                <w:rFonts w:ascii="Times New Roman" w:hAnsi="Times New Roman"/>
                <w:sz w:val="20"/>
                <w:lang w:val="hr-HR"/>
              </w:rPr>
              <w:t xml:space="preserve"> </w:t>
            </w:r>
            <w:proofErr w:type="spellStart"/>
            <w:r>
              <w:rPr>
                <w:rFonts w:ascii="Times New Roman" w:hAnsi="Times New Roman"/>
                <w:sz w:val="20"/>
                <w:lang w:val="hr-HR"/>
              </w:rPr>
              <w:t>different</w:t>
            </w:r>
            <w:proofErr w:type="spellEnd"/>
            <w:r>
              <w:rPr>
                <w:rFonts w:ascii="Times New Roman" w:hAnsi="Times New Roman"/>
                <w:sz w:val="20"/>
                <w:lang w:val="hr-HR"/>
              </w:rPr>
              <w:t xml:space="preserve"> </w:t>
            </w:r>
            <w:proofErr w:type="spellStart"/>
            <w:r>
              <w:rPr>
                <w:rFonts w:ascii="Times New Roman" w:hAnsi="Times New Roman"/>
                <w:sz w:val="20"/>
                <w:lang w:val="hr-HR"/>
              </w:rPr>
              <w:t>technological</w:t>
            </w:r>
            <w:proofErr w:type="spellEnd"/>
            <w:r>
              <w:rPr>
                <w:rFonts w:ascii="Times New Roman" w:hAnsi="Times New Roman"/>
                <w:sz w:val="20"/>
                <w:lang w:val="hr-HR"/>
              </w:rPr>
              <w:t xml:space="preserve"> </w:t>
            </w:r>
            <w:proofErr w:type="spellStart"/>
            <w:r>
              <w:rPr>
                <w:rFonts w:ascii="Times New Roman" w:hAnsi="Times New Roman"/>
                <w:sz w:val="20"/>
                <w:lang w:val="hr-HR"/>
              </w:rPr>
              <w:t>processes</w:t>
            </w:r>
            <w:proofErr w:type="spellEnd"/>
            <w:r>
              <w:rPr>
                <w:rFonts w:ascii="Times New Roman" w:hAnsi="Times New Roman"/>
                <w:sz w:val="20"/>
                <w:lang w:val="hr-HR"/>
              </w:rPr>
              <w:t xml:space="preserve"> for </w:t>
            </w:r>
            <w:proofErr w:type="spellStart"/>
            <w:r>
              <w:rPr>
                <w:rFonts w:ascii="Times New Roman" w:hAnsi="Times New Roman"/>
                <w:sz w:val="20"/>
                <w:lang w:val="hr-HR"/>
              </w:rPr>
              <w:t>malt</w:t>
            </w:r>
            <w:proofErr w:type="spellEnd"/>
            <w:r>
              <w:rPr>
                <w:rFonts w:ascii="Times New Roman" w:hAnsi="Times New Roman"/>
                <w:sz w:val="20"/>
                <w:lang w:val="hr-HR"/>
              </w:rPr>
              <w:t xml:space="preserve"> </w:t>
            </w:r>
            <w:proofErr w:type="spellStart"/>
            <w:r>
              <w:rPr>
                <w:rFonts w:ascii="Times New Roman" w:hAnsi="Times New Roman"/>
                <w:sz w:val="20"/>
                <w:lang w:val="hr-HR"/>
              </w:rPr>
              <w:t>milling</w:t>
            </w:r>
            <w:proofErr w:type="spellEnd"/>
            <w:r>
              <w:rPr>
                <w:rFonts w:ascii="Times New Roman" w:hAnsi="Times New Roman"/>
                <w:sz w:val="20"/>
                <w:lang w:val="hr-HR"/>
              </w:rPr>
              <w:t xml:space="preserve">, </w:t>
            </w:r>
            <w:proofErr w:type="spellStart"/>
            <w:r>
              <w:rPr>
                <w:rFonts w:ascii="Times New Roman" w:hAnsi="Times New Roman"/>
                <w:sz w:val="20"/>
                <w:lang w:val="hr-HR"/>
              </w:rPr>
              <w:t>mashing</w:t>
            </w:r>
            <w:proofErr w:type="spellEnd"/>
            <w:r>
              <w:rPr>
                <w:rFonts w:ascii="Times New Roman" w:hAnsi="Times New Roman"/>
                <w:sz w:val="20"/>
                <w:lang w:val="hr-HR"/>
              </w:rPr>
              <w:t xml:space="preserve">, </w:t>
            </w:r>
            <w:proofErr w:type="spellStart"/>
            <w:r>
              <w:rPr>
                <w:rFonts w:ascii="Times New Roman" w:hAnsi="Times New Roman"/>
                <w:sz w:val="20"/>
                <w:lang w:val="hr-HR"/>
              </w:rPr>
              <w:t>lautering</w:t>
            </w:r>
            <w:proofErr w:type="spellEnd"/>
            <w:r>
              <w:rPr>
                <w:rFonts w:ascii="Times New Roman" w:hAnsi="Times New Roman"/>
                <w:sz w:val="20"/>
                <w:lang w:val="hr-HR"/>
              </w:rPr>
              <w:t xml:space="preserve">, </w:t>
            </w:r>
            <w:proofErr w:type="spellStart"/>
            <w:r>
              <w:rPr>
                <w:rFonts w:ascii="Times New Roman" w:hAnsi="Times New Roman"/>
                <w:sz w:val="20"/>
                <w:lang w:val="hr-HR"/>
              </w:rPr>
              <w:t>wort</w:t>
            </w:r>
            <w:proofErr w:type="spellEnd"/>
            <w:r>
              <w:rPr>
                <w:rFonts w:ascii="Times New Roman" w:hAnsi="Times New Roman"/>
                <w:sz w:val="20"/>
                <w:lang w:val="hr-HR"/>
              </w:rPr>
              <w:t xml:space="preserve"> </w:t>
            </w:r>
            <w:proofErr w:type="spellStart"/>
            <w:r>
              <w:rPr>
                <w:rFonts w:ascii="Times New Roman" w:hAnsi="Times New Roman"/>
                <w:sz w:val="20"/>
                <w:lang w:val="hr-HR"/>
              </w:rPr>
              <w:t>boiling</w:t>
            </w:r>
            <w:proofErr w:type="spellEnd"/>
            <w:r>
              <w:rPr>
                <w:rFonts w:ascii="Times New Roman" w:hAnsi="Times New Roman"/>
                <w:sz w:val="20"/>
                <w:lang w:val="hr-HR"/>
              </w:rPr>
              <w:t xml:space="preserve">, </w:t>
            </w:r>
            <w:proofErr w:type="spellStart"/>
            <w:r>
              <w:rPr>
                <w:rFonts w:ascii="Times New Roman" w:hAnsi="Times New Roman"/>
                <w:sz w:val="20"/>
                <w:lang w:val="hr-HR"/>
              </w:rPr>
              <w:t>casting</w:t>
            </w:r>
            <w:proofErr w:type="spellEnd"/>
            <w:r>
              <w:rPr>
                <w:rFonts w:ascii="Times New Roman" w:hAnsi="Times New Roman"/>
                <w:sz w:val="20"/>
                <w:lang w:val="hr-HR"/>
              </w:rPr>
              <w:t xml:space="preserve">, </w:t>
            </w:r>
            <w:proofErr w:type="spellStart"/>
            <w:r>
              <w:rPr>
                <w:rFonts w:ascii="Times New Roman" w:hAnsi="Times New Roman"/>
                <w:sz w:val="20"/>
                <w:lang w:val="hr-HR"/>
              </w:rPr>
              <w:t>cooling</w:t>
            </w:r>
            <w:proofErr w:type="spellEnd"/>
            <w:r>
              <w:rPr>
                <w:rFonts w:ascii="Times New Roman" w:hAnsi="Times New Roman"/>
                <w:sz w:val="20"/>
                <w:lang w:val="hr-HR"/>
              </w:rPr>
              <w:t xml:space="preserve"> </w:t>
            </w:r>
            <w:proofErr w:type="spellStart"/>
            <w:r>
              <w:rPr>
                <w:rFonts w:ascii="Times New Roman" w:hAnsi="Times New Roman"/>
                <w:sz w:val="20"/>
                <w:lang w:val="hr-HR"/>
              </w:rPr>
              <w:t>and</w:t>
            </w:r>
            <w:proofErr w:type="spellEnd"/>
            <w:r>
              <w:rPr>
                <w:rFonts w:ascii="Times New Roman" w:hAnsi="Times New Roman"/>
                <w:sz w:val="20"/>
                <w:lang w:val="hr-HR"/>
              </w:rPr>
              <w:t xml:space="preserve"> </w:t>
            </w:r>
            <w:proofErr w:type="spellStart"/>
            <w:r>
              <w:rPr>
                <w:rFonts w:ascii="Times New Roman" w:hAnsi="Times New Roman"/>
                <w:sz w:val="20"/>
                <w:lang w:val="hr-HR"/>
              </w:rPr>
              <w:t>clarifying</w:t>
            </w:r>
            <w:proofErr w:type="spellEnd"/>
            <w:r>
              <w:rPr>
                <w:rFonts w:ascii="Times New Roman" w:hAnsi="Times New Roman"/>
                <w:sz w:val="20"/>
                <w:lang w:val="hr-HR"/>
              </w:rPr>
              <w:t xml:space="preserve"> </w:t>
            </w:r>
            <w:proofErr w:type="spellStart"/>
            <w:r>
              <w:rPr>
                <w:rFonts w:ascii="Times New Roman" w:hAnsi="Times New Roman"/>
                <w:sz w:val="20"/>
                <w:lang w:val="hr-HR"/>
              </w:rPr>
              <w:t>and</w:t>
            </w:r>
            <w:proofErr w:type="spellEnd"/>
            <w:r>
              <w:rPr>
                <w:rFonts w:ascii="Times New Roman" w:hAnsi="Times New Roman"/>
                <w:sz w:val="20"/>
                <w:lang w:val="hr-HR"/>
              </w:rPr>
              <w:t xml:space="preserve"> </w:t>
            </w:r>
            <w:proofErr w:type="spellStart"/>
            <w:r>
              <w:rPr>
                <w:rFonts w:ascii="Times New Roman" w:hAnsi="Times New Roman"/>
                <w:sz w:val="20"/>
                <w:lang w:val="hr-HR"/>
              </w:rPr>
              <w:t>removal</w:t>
            </w:r>
            <w:proofErr w:type="spellEnd"/>
            <w:r>
              <w:rPr>
                <w:rFonts w:ascii="Times New Roman" w:hAnsi="Times New Roman"/>
                <w:sz w:val="20"/>
                <w:lang w:val="hr-HR"/>
              </w:rPr>
              <w:t xml:space="preserve"> </w:t>
            </w:r>
            <w:proofErr w:type="spellStart"/>
            <w:r>
              <w:rPr>
                <w:rFonts w:ascii="Times New Roman" w:hAnsi="Times New Roman"/>
                <w:sz w:val="20"/>
                <w:lang w:val="hr-HR"/>
              </w:rPr>
              <w:t>of</w:t>
            </w:r>
            <w:proofErr w:type="spellEnd"/>
            <w:r>
              <w:rPr>
                <w:rFonts w:ascii="Times New Roman" w:hAnsi="Times New Roman"/>
                <w:sz w:val="20"/>
                <w:lang w:val="hr-HR"/>
              </w:rPr>
              <w:t xml:space="preserve"> </w:t>
            </w:r>
            <w:proofErr w:type="spellStart"/>
            <w:r>
              <w:rPr>
                <w:rFonts w:ascii="Times New Roman" w:hAnsi="Times New Roman"/>
                <w:sz w:val="20"/>
                <w:lang w:val="hr-HR"/>
              </w:rPr>
              <w:t>the</w:t>
            </w:r>
            <w:proofErr w:type="spellEnd"/>
            <w:r>
              <w:rPr>
                <w:rFonts w:ascii="Times New Roman" w:hAnsi="Times New Roman"/>
                <w:sz w:val="20"/>
                <w:lang w:val="hr-HR"/>
              </w:rPr>
              <w:t xml:space="preserve"> </w:t>
            </w:r>
            <w:proofErr w:type="spellStart"/>
            <w:r>
              <w:rPr>
                <w:rFonts w:ascii="Times New Roman" w:hAnsi="Times New Roman"/>
                <w:sz w:val="20"/>
                <w:lang w:val="hr-HR"/>
              </w:rPr>
              <w:t>coarse</w:t>
            </w:r>
            <w:proofErr w:type="spellEnd"/>
            <w:r>
              <w:rPr>
                <w:rFonts w:ascii="Times New Roman" w:hAnsi="Times New Roman"/>
                <w:sz w:val="20"/>
                <w:lang w:val="hr-HR"/>
              </w:rPr>
              <w:t xml:space="preserve"> </w:t>
            </w:r>
            <w:proofErr w:type="spellStart"/>
            <w:r>
              <w:rPr>
                <w:rFonts w:ascii="Times New Roman" w:hAnsi="Times New Roman"/>
                <w:sz w:val="20"/>
                <w:lang w:val="hr-HR"/>
              </w:rPr>
              <w:t>break</w:t>
            </w:r>
            <w:proofErr w:type="spellEnd"/>
            <w:r>
              <w:rPr>
                <w:rFonts w:ascii="Times New Roman" w:hAnsi="Times New Roman"/>
                <w:sz w:val="20"/>
                <w:lang w:val="hr-HR"/>
              </w:rPr>
              <w:t xml:space="preserve">. </w:t>
            </w:r>
            <w:proofErr w:type="spellStart"/>
            <w:r>
              <w:rPr>
                <w:rFonts w:ascii="Times New Roman" w:hAnsi="Times New Roman"/>
                <w:sz w:val="20"/>
                <w:lang w:val="hr-HR"/>
              </w:rPr>
              <w:t>Besides</w:t>
            </w:r>
            <w:proofErr w:type="spellEnd"/>
            <w:r>
              <w:rPr>
                <w:rFonts w:ascii="Times New Roman" w:hAnsi="Times New Roman"/>
                <w:sz w:val="20"/>
                <w:lang w:val="hr-HR"/>
              </w:rPr>
              <w:t xml:space="preserve"> </w:t>
            </w:r>
            <w:proofErr w:type="spellStart"/>
            <w:r>
              <w:rPr>
                <w:rFonts w:ascii="Times New Roman" w:hAnsi="Times New Roman"/>
                <w:sz w:val="20"/>
                <w:lang w:val="hr-HR"/>
              </w:rPr>
              <w:t>that</w:t>
            </w:r>
            <w:proofErr w:type="spellEnd"/>
            <w:r>
              <w:rPr>
                <w:rFonts w:ascii="Times New Roman" w:hAnsi="Times New Roman"/>
                <w:sz w:val="20"/>
                <w:lang w:val="hr-HR"/>
              </w:rPr>
              <w:t xml:space="preserve"> </w:t>
            </w:r>
            <w:proofErr w:type="spellStart"/>
            <w:r>
              <w:rPr>
                <w:rFonts w:ascii="Times New Roman" w:hAnsi="Times New Roman"/>
                <w:sz w:val="20"/>
                <w:lang w:val="hr-HR"/>
              </w:rPr>
              <w:t>they</w:t>
            </w:r>
            <w:proofErr w:type="spellEnd"/>
            <w:r>
              <w:rPr>
                <w:rFonts w:ascii="Times New Roman" w:hAnsi="Times New Roman"/>
                <w:sz w:val="20"/>
                <w:lang w:val="hr-HR"/>
              </w:rPr>
              <w:t xml:space="preserve"> </w:t>
            </w:r>
            <w:proofErr w:type="spellStart"/>
            <w:r>
              <w:rPr>
                <w:rFonts w:ascii="Times New Roman" w:hAnsi="Times New Roman"/>
                <w:sz w:val="20"/>
                <w:lang w:val="hr-HR"/>
              </w:rPr>
              <w:t>will</w:t>
            </w:r>
            <w:proofErr w:type="spellEnd"/>
            <w:r>
              <w:rPr>
                <w:rFonts w:ascii="Times New Roman" w:hAnsi="Times New Roman"/>
                <w:sz w:val="20"/>
                <w:lang w:val="hr-HR"/>
              </w:rPr>
              <w:t xml:space="preserve"> </w:t>
            </w:r>
            <w:proofErr w:type="spellStart"/>
            <w:r>
              <w:rPr>
                <w:rFonts w:ascii="Times New Roman" w:hAnsi="Times New Roman"/>
                <w:sz w:val="20"/>
                <w:lang w:val="hr-HR"/>
              </w:rPr>
              <w:t>learn</w:t>
            </w:r>
            <w:proofErr w:type="spellEnd"/>
            <w:r>
              <w:rPr>
                <w:rFonts w:ascii="Times New Roman" w:hAnsi="Times New Roman"/>
                <w:sz w:val="20"/>
                <w:lang w:val="hr-HR"/>
              </w:rPr>
              <w:t xml:space="preserve"> </w:t>
            </w:r>
            <w:proofErr w:type="spellStart"/>
            <w:r>
              <w:rPr>
                <w:rFonts w:ascii="Times New Roman" w:hAnsi="Times New Roman"/>
                <w:sz w:val="20"/>
                <w:lang w:val="hr-HR"/>
              </w:rPr>
              <w:t>what</w:t>
            </w:r>
            <w:proofErr w:type="spellEnd"/>
            <w:r>
              <w:rPr>
                <w:rFonts w:ascii="Times New Roman" w:hAnsi="Times New Roman"/>
                <w:sz w:val="20"/>
                <w:lang w:val="hr-HR"/>
              </w:rPr>
              <w:t xml:space="preserve"> </w:t>
            </w:r>
            <w:proofErr w:type="spellStart"/>
            <w:r>
              <w:rPr>
                <w:rFonts w:ascii="Times New Roman" w:hAnsi="Times New Roman"/>
                <w:sz w:val="20"/>
                <w:lang w:val="hr-HR"/>
              </w:rPr>
              <w:t>chemical</w:t>
            </w:r>
            <w:proofErr w:type="spellEnd"/>
            <w:r>
              <w:rPr>
                <w:rFonts w:ascii="Times New Roman" w:hAnsi="Times New Roman"/>
                <w:sz w:val="20"/>
                <w:lang w:val="hr-HR"/>
              </w:rPr>
              <w:t xml:space="preserve">, </w:t>
            </w:r>
            <w:proofErr w:type="spellStart"/>
            <w:r>
              <w:rPr>
                <w:rFonts w:ascii="Times New Roman" w:hAnsi="Times New Roman"/>
                <w:sz w:val="20"/>
                <w:lang w:val="hr-HR"/>
              </w:rPr>
              <w:t>biochemical</w:t>
            </w:r>
            <w:proofErr w:type="spellEnd"/>
            <w:r>
              <w:rPr>
                <w:rFonts w:ascii="Times New Roman" w:hAnsi="Times New Roman"/>
                <w:sz w:val="20"/>
                <w:lang w:val="hr-HR"/>
              </w:rPr>
              <w:t xml:space="preserve"> </w:t>
            </w:r>
            <w:proofErr w:type="spellStart"/>
            <w:r>
              <w:rPr>
                <w:rFonts w:ascii="Times New Roman" w:hAnsi="Times New Roman"/>
                <w:sz w:val="20"/>
                <w:lang w:val="hr-HR"/>
              </w:rPr>
              <w:t>and</w:t>
            </w:r>
            <w:proofErr w:type="spellEnd"/>
            <w:r>
              <w:rPr>
                <w:rFonts w:ascii="Times New Roman" w:hAnsi="Times New Roman"/>
                <w:sz w:val="20"/>
                <w:lang w:val="hr-HR"/>
              </w:rPr>
              <w:t xml:space="preserve"> </w:t>
            </w:r>
            <w:proofErr w:type="spellStart"/>
            <w:r>
              <w:rPr>
                <w:rFonts w:ascii="Times New Roman" w:hAnsi="Times New Roman"/>
                <w:sz w:val="20"/>
                <w:lang w:val="hr-HR"/>
              </w:rPr>
              <w:t>physical</w:t>
            </w:r>
            <w:proofErr w:type="spellEnd"/>
            <w:r>
              <w:rPr>
                <w:rFonts w:ascii="Times New Roman" w:hAnsi="Times New Roman"/>
                <w:sz w:val="20"/>
                <w:lang w:val="hr-HR"/>
              </w:rPr>
              <w:t xml:space="preserve"> </w:t>
            </w:r>
            <w:proofErr w:type="spellStart"/>
            <w:r>
              <w:rPr>
                <w:rFonts w:ascii="Times New Roman" w:hAnsi="Times New Roman"/>
                <w:sz w:val="20"/>
                <w:lang w:val="hr-HR"/>
              </w:rPr>
              <w:t>changes</w:t>
            </w:r>
            <w:proofErr w:type="spellEnd"/>
            <w:r>
              <w:rPr>
                <w:rFonts w:ascii="Times New Roman" w:hAnsi="Times New Roman"/>
                <w:sz w:val="20"/>
                <w:lang w:val="hr-HR"/>
              </w:rPr>
              <w:t xml:space="preserve"> </w:t>
            </w:r>
            <w:proofErr w:type="spellStart"/>
            <w:r>
              <w:rPr>
                <w:rFonts w:ascii="Times New Roman" w:hAnsi="Times New Roman"/>
                <w:sz w:val="20"/>
                <w:lang w:val="hr-HR"/>
              </w:rPr>
              <w:t>happen</w:t>
            </w:r>
            <w:proofErr w:type="spellEnd"/>
            <w:r>
              <w:rPr>
                <w:rFonts w:ascii="Times New Roman" w:hAnsi="Times New Roman"/>
                <w:sz w:val="20"/>
                <w:lang w:val="hr-HR"/>
              </w:rPr>
              <w:t xml:space="preserve"> </w:t>
            </w:r>
            <w:proofErr w:type="spellStart"/>
            <w:r>
              <w:rPr>
                <w:rFonts w:ascii="Times New Roman" w:hAnsi="Times New Roman"/>
                <w:sz w:val="20"/>
                <w:lang w:val="hr-HR"/>
              </w:rPr>
              <w:t>during</w:t>
            </w:r>
            <w:proofErr w:type="spellEnd"/>
            <w:r>
              <w:rPr>
                <w:rFonts w:ascii="Times New Roman" w:hAnsi="Times New Roman"/>
                <w:sz w:val="20"/>
                <w:lang w:val="hr-HR"/>
              </w:rPr>
              <w:t xml:space="preserve"> </w:t>
            </w:r>
            <w:proofErr w:type="spellStart"/>
            <w:r>
              <w:rPr>
                <w:rFonts w:ascii="Times New Roman" w:hAnsi="Times New Roman"/>
                <w:sz w:val="20"/>
                <w:lang w:val="hr-HR"/>
              </w:rPr>
              <w:t>those</w:t>
            </w:r>
            <w:proofErr w:type="spellEnd"/>
            <w:r>
              <w:rPr>
                <w:rFonts w:ascii="Times New Roman" w:hAnsi="Times New Roman"/>
                <w:sz w:val="20"/>
                <w:lang w:val="hr-HR"/>
              </w:rPr>
              <w:t xml:space="preserve"> </w:t>
            </w:r>
            <w:proofErr w:type="spellStart"/>
            <w:r>
              <w:rPr>
                <w:rFonts w:ascii="Times New Roman" w:hAnsi="Times New Roman"/>
                <w:sz w:val="20"/>
                <w:lang w:val="hr-HR"/>
              </w:rPr>
              <w:t>technological</w:t>
            </w:r>
            <w:proofErr w:type="spellEnd"/>
            <w:r>
              <w:rPr>
                <w:rFonts w:ascii="Times New Roman" w:hAnsi="Times New Roman"/>
                <w:sz w:val="20"/>
                <w:lang w:val="hr-HR"/>
              </w:rPr>
              <w:t xml:space="preserve"> </w:t>
            </w:r>
            <w:proofErr w:type="spellStart"/>
            <w:r>
              <w:rPr>
                <w:rFonts w:ascii="Times New Roman" w:hAnsi="Times New Roman"/>
                <w:sz w:val="20"/>
                <w:lang w:val="hr-HR"/>
              </w:rPr>
              <w:t>processes</w:t>
            </w:r>
            <w:proofErr w:type="spellEnd"/>
            <w:r>
              <w:rPr>
                <w:rFonts w:ascii="Times New Roman" w:hAnsi="Times New Roman"/>
                <w:sz w:val="20"/>
                <w:lang w:val="hr-HR"/>
              </w:rPr>
              <w:t xml:space="preserve"> </w:t>
            </w:r>
            <w:proofErr w:type="spellStart"/>
            <w:r>
              <w:rPr>
                <w:rFonts w:ascii="Times New Roman" w:hAnsi="Times New Roman"/>
                <w:sz w:val="20"/>
                <w:lang w:val="hr-HR"/>
              </w:rPr>
              <w:t>and</w:t>
            </w:r>
            <w:proofErr w:type="spellEnd"/>
            <w:r>
              <w:rPr>
                <w:rFonts w:ascii="Times New Roman" w:hAnsi="Times New Roman"/>
                <w:sz w:val="20"/>
                <w:lang w:val="hr-HR"/>
              </w:rPr>
              <w:t xml:space="preserve"> </w:t>
            </w:r>
            <w:proofErr w:type="spellStart"/>
            <w:r>
              <w:rPr>
                <w:rFonts w:ascii="Times New Roman" w:hAnsi="Times New Roman"/>
                <w:sz w:val="20"/>
                <w:lang w:val="hr-HR"/>
              </w:rPr>
              <w:t>why</w:t>
            </w:r>
            <w:proofErr w:type="spellEnd"/>
            <w:r>
              <w:rPr>
                <w:rFonts w:ascii="Times New Roman" w:hAnsi="Times New Roman"/>
                <w:sz w:val="20"/>
                <w:lang w:val="hr-HR"/>
              </w:rPr>
              <w:t xml:space="preserve"> </w:t>
            </w:r>
            <w:proofErr w:type="spellStart"/>
            <w:r>
              <w:rPr>
                <w:rFonts w:ascii="Times New Roman" w:hAnsi="Times New Roman"/>
                <w:sz w:val="20"/>
                <w:lang w:val="hr-HR"/>
              </w:rPr>
              <w:t>they</w:t>
            </w:r>
            <w:proofErr w:type="spellEnd"/>
            <w:r>
              <w:rPr>
                <w:rFonts w:ascii="Times New Roman" w:hAnsi="Times New Roman"/>
                <w:sz w:val="20"/>
                <w:lang w:val="hr-HR"/>
              </w:rPr>
              <w:t xml:space="preserve"> are </w:t>
            </w:r>
            <w:proofErr w:type="spellStart"/>
            <w:r>
              <w:rPr>
                <w:rFonts w:ascii="Times New Roman" w:hAnsi="Times New Roman"/>
                <w:sz w:val="20"/>
                <w:lang w:val="hr-HR"/>
              </w:rPr>
              <w:t>important</w:t>
            </w:r>
            <w:proofErr w:type="spellEnd"/>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E3371" w:rsidRPr="00CD4E6B" w14:paraId="72D1E6B8" w14:textId="77777777" w:rsidTr="00CD4E6B">
        <w:trPr>
          <w:trHeight w:val="90"/>
          <w:jc w:val="center"/>
        </w:trPr>
        <w:tc>
          <w:tcPr>
            <w:tcW w:w="2560" w:type="dxa"/>
          </w:tcPr>
          <w:p w14:paraId="6512AEAA"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22BF2E91"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2</w:t>
            </w:r>
          </w:p>
        </w:tc>
        <w:tc>
          <w:tcPr>
            <w:tcW w:w="2271" w:type="dxa"/>
          </w:tcPr>
          <w:p w14:paraId="251D0F3B" w14:textId="1B6A3430"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30</w:t>
            </w:r>
          </w:p>
        </w:tc>
        <w:tc>
          <w:tcPr>
            <w:tcW w:w="2674" w:type="dxa"/>
          </w:tcPr>
          <w:p w14:paraId="66DE222C" w14:textId="23D13F19" w:rsidR="000E3371" w:rsidRPr="00CD4E6B" w:rsidRDefault="000E3371" w:rsidP="000E3371">
            <w:pPr>
              <w:autoSpaceDE w:val="0"/>
              <w:autoSpaceDN w:val="0"/>
              <w:adjustRightInd w:val="0"/>
              <w:jc w:val="center"/>
              <w:rPr>
                <w:rFonts w:ascii="Cambria" w:hAnsi="Cambria" w:cs="Calibri"/>
                <w:sz w:val="20"/>
              </w:rPr>
            </w:pPr>
            <w:proofErr w:type="spellStart"/>
            <w:r w:rsidRPr="005225ED">
              <w:rPr>
                <w:rFonts w:ascii="Cambria" w:hAnsi="Cambria" w:cs="Calibri"/>
                <w:sz w:val="20"/>
                <w:lang w:val="hr-HR"/>
              </w:rPr>
              <w:t>attendence</w:t>
            </w:r>
            <w:proofErr w:type="spellEnd"/>
            <w:r w:rsidRPr="005225ED">
              <w:rPr>
                <w:rFonts w:ascii="Cambria" w:hAnsi="Cambria" w:cs="Calibri"/>
                <w:sz w:val="20"/>
                <w:lang w:val="hr-HR"/>
              </w:rPr>
              <w:t xml:space="preserve"> 80%</w:t>
            </w:r>
          </w:p>
        </w:tc>
      </w:tr>
      <w:tr w:rsidR="000E3371" w:rsidRPr="00CD4E6B" w14:paraId="50A928D9" w14:textId="77777777" w:rsidTr="00CD4E6B">
        <w:trPr>
          <w:jc w:val="center"/>
        </w:trPr>
        <w:tc>
          <w:tcPr>
            <w:tcW w:w="2560" w:type="dxa"/>
          </w:tcPr>
          <w:p w14:paraId="798D20E5"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77777777" w:rsidR="000E3371" w:rsidRPr="00CD4E6B" w:rsidRDefault="000E3371" w:rsidP="000E3371">
            <w:pPr>
              <w:autoSpaceDE w:val="0"/>
              <w:autoSpaceDN w:val="0"/>
              <w:adjustRightInd w:val="0"/>
              <w:rPr>
                <w:rFonts w:ascii="Cambria" w:hAnsi="Cambria" w:cs="Calibri"/>
                <w:sz w:val="20"/>
              </w:rPr>
            </w:pPr>
          </w:p>
        </w:tc>
        <w:tc>
          <w:tcPr>
            <w:tcW w:w="2271" w:type="dxa"/>
          </w:tcPr>
          <w:p w14:paraId="7E736775" w14:textId="77777777" w:rsidR="000E3371" w:rsidRPr="00CD4E6B" w:rsidRDefault="000E3371" w:rsidP="000E3371">
            <w:pPr>
              <w:autoSpaceDE w:val="0"/>
              <w:autoSpaceDN w:val="0"/>
              <w:adjustRightInd w:val="0"/>
              <w:rPr>
                <w:rFonts w:ascii="Cambria" w:hAnsi="Cambria" w:cs="Calibri"/>
                <w:sz w:val="20"/>
              </w:rPr>
            </w:pPr>
          </w:p>
        </w:tc>
        <w:tc>
          <w:tcPr>
            <w:tcW w:w="2674" w:type="dxa"/>
          </w:tcPr>
          <w:p w14:paraId="2C54EA31" w14:textId="015B8C82" w:rsidR="000E3371" w:rsidRPr="00CD4E6B" w:rsidRDefault="000E3371" w:rsidP="000E3371">
            <w:pPr>
              <w:autoSpaceDE w:val="0"/>
              <w:autoSpaceDN w:val="0"/>
              <w:adjustRightInd w:val="0"/>
              <w:jc w:val="center"/>
              <w:rPr>
                <w:rFonts w:ascii="Cambria" w:hAnsi="Cambria" w:cs="Calibri"/>
                <w:sz w:val="20"/>
              </w:rPr>
            </w:pPr>
            <w:r w:rsidRPr="005225ED">
              <w:rPr>
                <w:rStyle w:val="hps"/>
                <w:rFonts w:ascii="Cambria" w:hAnsi="Cambria"/>
                <w:sz w:val="20"/>
                <w:lang w:val="en"/>
              </w:rPr>
              <w:t>attendance</w:t>
            </w:r>
            <w:r w:rsidRPr="005225ED">
              <w:rPr>
                <w:rFonts w:ascii="Cambria" w:hAnsi="Cambria"/>
                <w:sz w:val="20"/>
                <w:lang w:val="en"/>
              </w:rPr>
              <w:t xml:space="preserve"> </w:t>
            </w:r>
            <w:r w:rsidRPr="005225ED">
              <w:rPr>
                <w:rStyle w:val="hps"/>
                <w:rFonts w:ascii="Cambria" w:hAnsi="Cambria"/>
                <w:sz w:val="20"/>
                <w:lang w:val="en"/>
              </w:rPr>
              <w:t>80</w:t>
            </w:r>
            <w:r w:rsidRPr="005225ED">
              <w:rPr>
                <w:rFonts w:ascii="Cambria" w:hAnsi="Cambria"/>
                <w:sz w:val="20"/>
                <w:lang w:val="en"/>
              </w:rPr>
              <w:t>%</w:t>
            </w:r>
          </w:p>
        </w:tc>
      </w:tr>
      <w:tr w:rsidR="000E3371" w:rsidRPr="00CD4E6B" w14:paraId="4FDF9161" w14:textId="77777777" w:rsidTr="00CD4E6B">
        <w:trPr>
          <w:jc w:val="center"/>
        </w:trPr>
        <w:tc>
          <w:tcPr>
            <w:tcW w:w="2560" w:type="dxa"/>
          </w:tcPr>
          <w:p w14:paraId="0490FEE0" w14:textId="77777777" w:rsidR="000E3371" w:rsidRPr="00CD4E6B" w:rsidRDefault="000E3371" w:rsidP="000E3371">
            <w:pPr>
              <w:pStyle w:val="CommentText"/>
              <w:rPr>
                <w:rFonts w:ascii="Cambria" w:hAnsi="Cambria"/>
              </w:rPr>
            </w:pPr>
            <w:r w:rsidRPr="00CD4E6B">
              <w:rPr>
                <w:rFonts w:ascii="Cambria" w:hAnsi="Cambria"/>
              </w:rPr>
              <w:t>Practical (lab) sessions:</w:t>
            </w:r>
          </w:p>
        </w:tc>
        <w:tc>
          <w:tcPr>
            <w:tcW w:w="2271" w:type="dxa"/>
          </w:tcPr>
          <w:p w14:paraId="498E9C62" w14:textId="3029FF17"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3</w:t>
            </w:r>
          </w:p>
        </w:tc>
        <w:tc>
          <w:tcPr>
            <w:tcW w:w="2271" w:type="dxa"/>
          </w:tcPr>
          <w:p w14:paraId="7F12409A" w14:textId="562BE11C"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45</w:t>
            </w:r>
          </w:p>
        </w:tc>
        <w:tc>
          <w:tcPr>
            <w:tcW w:w="2674" w:type="dxa"/>
          </w:tcPr>
          <w:p w14:paraId="7A454E73" w14:textId="77777777" w:rsidR="000E3371" w:rsidRPr="00CD4E6B" w:rsidRDefault="000E3371" w:rsidP="000E3371">
            <w:pPr>
              <w:autoSpaceDE w:val="0"/>
              <w:autoSpaceDN w:val="0"/>
              <w:adjustRightInd w:val="0"/>
              <w:jc w:val="both"/>
              <w:rPr>
                <w:rFonts w:ascii="Cambria" w:hAnsi="Cambria" w:cs="Calibri"/>
                <w:sz w:val="20"/>
              </w:rPr>
            </w:pPr>
          </w:p>
        </w:tc>
      </w:tr>
      <w:tr w:rsidR="000E3371" w:rsidRPr="00CD4E6B" w14:paraId="35960E71" w14:textId="77777777" w:rsidTr="00CD4E6B">
        <w:trPr>
          <w:jc w:val="center"/>
        </w:trPr>
        <w:tc>
          <w:tcPr>
            <w:tcW w:w="2560" w:type="dxa"/>
          </w:tcPr>
          <w:p w14:paraId="4ED91CF7"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E3371" w:rsidRPr="00CD4E6B" w:rsidRDefault="000E3371" w:rsidP="000E3371">
            <w:pPr>
              <w:autoSpaceDE w:val="0"/>
              <w:autoSpaceDN w:val="0"/>
              <w:adjustRightInd w:val="0"/>
              <w:rPr>
                <w:rFonts w:ascii="Cambria" w:hAnsi="Cambria" w:cs="Calibri"/>
                <w:sz w:val="20"/>
              </w:rPr>
            </w:pPr>
          </w:p>
        </w:tc>
        <w:tc>
          <w:tcPr>
            <w:tcW w:w="2271" w:type="dxa"/>
          </w:tcPr>
          <w:p w14:paraId="795C15C5" w14:textId="77777777" w:rsidR="000E3371" w:rsidRPr="00CD4E6B" w:rsidRDefault="000E3371" w:rsidP="000E3371">
            <w:pPr>
              <w:autoSpaceDE w:val="0"/>
              <w:autoSpaceDN w:val="0"/>
              <w:adjustRightInd w:val="0"/>
              <w:rPr>
                <w:rFonts w:ascii="Cambria" w:hAnsi="Cambria" w:cs="Calibri"/>
                <w:sz w:val="20"/>
              </w:rPr>
            </w:pPr>
          </w:p>
        </w:tc>
        <w:tc>
          <w:tcPr>
            <w:tcW w:w="2674" w:type="dxa"/>
          </w:tcPr>
          <w:p w14:paraId="5CBC0EF1" w14:textId="77777777" w:rsidR="000E3371" w:rsidRPr="00CD4E6B" w:rsidRDefault="000E3371" w:rsidP="000E3371">
            <w:pPr>
              <w:autoSpaceDE w:val="0"/>
              <w:autoSpaceDN w:val="0"/>
              <w:adjustRightInd w:val="0"/>
              <w:jc w:val="both"/>
              <w:rPr>
                <w:rFonts w:ascii="Cambria" w:hAnsi="Cambria" w:cs="Calibri"/>
                <w:sz w:val="20"/>
              </w:rPr>
            </w:pPr>
          </w:p>
        </w:tc>
      </w:tr>
      <w:tr w:rsidR="000E3371" w:rsidRPr="00CD4E6B" w14:paraId="1EAB7346" w14:textId="77777777" w:rsidTr="00CD4E6B">
        <w:trPr>
          <w:jc w:val="center"/>
        </w:trPr>
        <w:tc>
          <w:tcPr>
            <w:tcW w:w="2560" w:type="dxa"/>
          </w:tcPr>
          <w:p w14:paraId="58B4C530"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E3371" w:rsidRPr="00CD4E6B" w:rsidRDefault="000E3371" w:rsidP="000E3371">
            <w:pPr>
              <w:autoSpaceDE w:val="0"/>
              <w:autoSpaceDN w:val="0"/>
              <w:adjustRightInd w:val="0"/>
              <w:rPr>
                <w:rFonts w:ascii="Cambria" w:hAnsi="Cambria" w:cs="Calibri"/>
                <w:sz w:val="20"/>
              </w:rPr>
            </w:pPr>
          </w:p>
        </w:tc>
        <w:tc>
          <w:tcPr>
            <w:tcW w:w="2271" w:type="dxa"/>
          </w:tcPr>
          <w:p w14:paraId="042A0165" w14:textId="77777777" w:rsidR="000E3371" w:rsidRPr="00CD4E6B" w:rsidRDefault="000E3371" w:rsidP="000E3371">
            <w:pPr>
              <w:autoSpaceDE w:val="0"/>
              <w:autoSpaceDN w:val="0"/>
              <w:adjustRightInd w:val="0"/>
              <w:rPr>
                <w:rFonts w:ascii="Cambria" w:hAnsi="Cambria" w:cs="Calibri"/>
                <w:sz w:val="20"/>
              </w:rPr>
            </w:pPr>
          </w:p>
        </w:tc>
        <w:tc>
          <w:tcPr>
            <w:tcW w:w="2674" w:type="dxa"/>
          </w:tcPr>
          <w:p w14:paraId="5A844081" w14:textId="77777777" w:rsidR="000E3371" w:rsidRPr="00CD4E6B" w:rsidRDefault="000E3371" w:rsidP="000E3371">
            <w:pPr>
              <w:autoSpaceDE w:val="0"/>
              <w:autoSpaceDN w:val="0"/>
              <w:adjustRightInd w:val="0"/>
              <w:jc w:val="both"/>
              <w:rPr>
                <w:rFonts w:ascii="Cambria" w:hAnsi="Cambria" w:cs="Calibri"/>
                <w:sz w:val="20"/>
              </w:rPr>
            </w:pPr>
          </w:p>
        </w:tc>
      </w:tr>
      <w:tr w:rsidR="000E3371" w:rsidRPr="00CD4E6B" w14:paraId="5A1392F0" w14:textId="77777777" w:rsidTr="00CD4E6B">
        <w:trPr>
          <w:jc w:val="center"/>
        </w:trPr>
        <w:tc>
          <w:tcPr>
            <w:tcW w:w="2560" w:type="dxa"/>
          </w:tcPr>
          <w:p w14:paraId="3272192D" w14:textId="77777777" w:rsidR="000E3371" w:rsidRPr="00CD4E6B" w:rsidRDefault="000E3371" w:rsidP="000E3371">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E3371" w:rsidRPr="00CD4E6B" w:rsidRDefault="000E3371" w:rsidP="000E3371">
            <w:pPr>
              <w:autoSpaceDE w:val="0"/>
              <w:autoSpaceDN w:val="0"/>
              <w:adjustRightInd w:val="0"/>
              <w:rPr>
                <w:rFonts w:ascii="Cambria" w:hAnsi="Cambria" w:cs="Calibri"/>
                <w:sz w:val="20"/>
              </w:rPr>
            </w:pPr>
          </w:p>
        </w:tc>
        <w:tc>
          <w:tcPr>
            <w:tcW w:w="2271" w:type="dxa"/>
          </w:tcPr>
          <w:p w14:paraId="558E217C" w14:textId="77777777" w:rsidR="000E3371" w:rsidRPr="00CD4E6B" w:rsidRDefault="000E3371" w:rsidP="000E3371">
            <w:pPr>
              <w:autoSpaceDE w:val="0"/>
              <w:autoSpaceDN w:val="0"/>
              <w:adjustRightInd w:val="0"/>
              <w:rPr>
                <w:rFonts w:ascii="Cambria" w:hAnsi="Cambria" w:cs="Calibri"/>
                <w:sz w:val="20"/>
              </w:rPr>
            </w:pPr>
          </w:p>
        </w:tc>
        <w:tc>
          <w:tcPr>
            <w:tcW w:w="2674" w:type="dxa"/>
          </w:tcPr>
          <w:p w14:paraId="48A76D29" w14:textId="77777777" w:rsidR="000E3371" w:rsidRPr="00CD4E6B" w:rsidRDefault="000E3371" w:rsidP="000E3371">
            <w:pPr>
              <w:autoSpaceDE w:val="0"/>
              <w:autoSpaceDN w:val="0"/>
              <w:adjustRightInd w:val="0"/>
              <w:jc w:val="both"/>
              <w:rPr>
                <w:rFonts w:ascii="Cambria" w:hAnsi="Cambria" w:cs="Calibri"/>
                <w:sz w:val="20"/>
              </w:rPr>
            </w:pPr>
          </w:p>
        </w:tc>
      </w:tr>
      <w:tr w:rsidR="000E3371" w:rsidRPr="00CD4E6B" w14:paraId="6924C41D" w14:textId="77777777" w:rsidTr="00CD4E6B">
        <w:trPr>
          <w:jc w:val="center"/>
        </w:trPr>
        <w:tc>
          <w:tcPr>
            <w:tcW w:w="2560" w:type="dxa"/>
            <w:shd w:val="clear" w:color="auto" w:fill="D9D9D9"/>
          </w:tcPr>
          <w:p w14:paraId="3BF8E13F"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6C67C6A6"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5</w:t>
            </w:r>
          </w:p>
        </w:tc>
        <w:tc>
          <w:tcPr>
            <w:tcW w:w="2271" w:type="dxa"/>
            <w:shd w:val="clear" w:color="auto" w:fill="D9D9D9"/>
          </w:tcPr>
          <w:p w14:paraId="73FA054B" w14:textId="643CBDCC" w:rsidR="000E3371" w:rsidRPr="00CD4E6B" w:rsidRDefault="000E3371" w:rsidP="000E3371">
            <w:pPr>
              <w:autoSpaceDE w:val="0"/>
              <w:autoSpaceDN w:val="0"/>
              <w:adjustRightInd w:val="0"/>
              <w:rPr>
                <w:rFonts w:ascii="Cambria" w:hAnsi="Cambria" w:cs="Calibri"/>
                <w:sz w:val="20"/>
              </w:rPr>
            </w:pPr>
            <w:r>
              <w:rPr>
                <w:rFonts w:ascii="Cambria" w:hAnsi="Cambria" w:cs="Calibri"/>
                <w:sz w:val="20"/>
                <w:lang w:val="hr-HR"/>
              </w:rPr>
              <w:t>75</w:t>
            </w:r>
          </w:p>
        </w:tc>
        <w:tc>
          <w:tcPr>
            <w:tcW w:w="2674" w:type="dxa"/>
            <w:shd w:val="clear" w:color="auto" w:fill="D9D9D9"/>
          </w:tcPr>
          <w:p w14:paraId="59A9FB91" w14:textId="77777777" w:rsidR="000E3371" w:rsidRPr="00CD4E6B" w:rsidRDefault="000E3371" w:rsidP="000E3371">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E3371" w:rsidRPr="00CD4E6B" w14:paraId="7198D19B" w14:textId="77777777" w:rsidTr="00577E75">
        <w:trPr>
          <w:trHeight w:val="340"/>
          <w:jc w:val="center"/>
        </w:trPr>
        <w:tc>
          <w:tcPr>
            <w:tcW w:w="2568" w:type="dxa"/>
            <w:vMerge/>
            <w:shd w:val="clear" w:color="auto" w:fill="D9D9D9"/>
          </w:tcPr>
          <w:p w14:paraId="37059140"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6BA21B04" w14:textId="6E7D4A9D" w:rsidR="000E3371" w:rsidRPr="00CD4E6B" w:rsidRDefault="000E3371" w:rsidP="000E3371">
            <w:pPr>
              <w:autoSpaceDE w:val="0"/>
              <w:autoSpaceDN w:val="0"/>
              <w:adjustRightInd w:val="0"/>
              <w:jc w:val="both"/>
              <w:rPr>
                <w:rFonts w:ascii="Times New Roman" w:hAnsi="Times New Roman"/>
                <w:sz w:val="20"/>
              </w:rPr>
            </w:pPr>
            <w:r w:rsidRPr="00EF25E1">
              <w:rPr>
                <w:rFonts w:ascii="Times New Roman" w:hAnsi="Times New Roman"/>
                <w:sz w:val="20"/>
              </w:rPr>
              <w:t>I1:</w:t>
            </w:r>
            <w:permStart w:id="2061852180" w:edGrp="everyone"/>
            <w:r w:rsidRPr="00EF25E1">
              <w:rPr>
                <w:rFonts w:ascii="Times New Roman" w:hAnsi="Times New Roman"/>
                <w:sz w:val="20"/>
              </w:rPr>
              <w:t xml:space="preserve">Describe the </w:t>
            </w:r>
            <w:proofErr w:type="spellStart"/>
            <w:r w:rsidRPr="00EF25E1">
              <w:rPr>
                <w:rFonts w:ascii="Times New Roman" w:hAnsi="Times New Roman"/>
                <w:sz w:val="20"/>
              </w:rPr>
              <w:t>brewhouse</w:t>
            </w:r>
            <w:proofErr w:type="spellEnd"/>
            <w:r w:rsidRPr="00EF25E1">
              <w:rPr>
                <w:rFonts w:ascii="Times New Roman" w:hAnsi="Times New Roman"/>
                <w:sz w:val="20"/>
              </w:rPr>
              <w:t xml:space="preserve"> and all of the phases of </w:t>
            </w:r>
            <w:proofErr w:type="spellStart"/>
            <w:r w:rsidRPr="00EF25E1">
              <w:rPr>
                <w:rFonts w:ascii="Times New Roman" w:hAnsi="Times New Roman"/>
                <w:sz w:val="20"/>
              </w:rPr>
              <w:t>wort</w:t>
            </w:r>
            <w:proofErr w:type="spellEnd"/>
            <w:r w:rsidRPr="00EF25E1">
              <w:rPr>
                <w:rFonts w:ascii="Times New Roman" w:hAnsi="Times New Roman"/>
                <w:sz w:val="20"/>
              </w:rPr>
              <w:t xml:space="preserve"> production</w:t>
            </w:r>
            <w:r w:rsidRPr="00EF25E1">
              <w:rPr>
                <w:rFonts w:ascii="Times New Roman" w:hAnsi="Times New Roman"/>
                <w:sz w:val="20"/>
                <w:lang w:val="pl-PL"/>
              </w:rPr>
              <w:t xml:space="preserve"> </w:t>
            </w:r>
            <w:permEnd w:id="2061852180"/>
          </w:p>
        </w:tc>
        <w:tc>
          <w:tcPr>
            <w:tcW w:w="2841" w:type="dxa"/>
            <w:vAlign w:val="center"/>
          </w:tcPr>
          <w:p w14:paraId="44F34F54" w14:textId="57A4578E"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1</w:t>
            </w:r>
          </w:p>
        </w:tc>
        <w:tc>
          <w:tcPr>
            <w:tcW w:w="1684" w:type="dxa"/>
            <w:vMerge w:val="restart"/>
            <w:vAlign w:val="center"/>
          </w:tcPr>
          <w:p w14:paraId="1836FA47" w14:textId="77777777" w:rsidR="000E3371" w:rsidRDefault="000E3371" w:rsidP="000E3371">
            <w:pPr>
              <w:autoSpaceDE w:val="0"/>
              <w:autoSpaceDN w:val="0"/>
              <w:adjustRightInd w:val="0"/>
              <w:jc w:val="center"/>
              <w:rPr>
                <w:rFonts w:ascii="Times New Roman" w:hAnsi="Times New Roman"/>
                <w:sz w:val="20"/>
              </w:rPr>
            </w:pPr>
            <w:r>
              <w:rPr>
                <w:rFonts w:ascii="Times New Roman" w:hAnsi="Times New Roman"/>
                <w:sz w:val="20"/>
              </w:rPr>
              <w:t>Term paper 1 - 25 points</w:t>
            </w:r>
          </w:p>
          <w:p w14:paraId="102C2347" w14:textId="77777777" w:rsidR="000E3371" w:rsidRDefault="000E3371" w:rsidP="000E3371">
            <w:pPr>
              <w:autoSpaceDE w:val="0"/>
              <w:autoSpaceDN w:val="0"/>
              <w:adjustRightInd w:val="0"/>
              <w:jc w:val="center"/>
              <w:rPr>
                <w:rFonts w:ascii="Times New Roman" w:hAnsi="Times New Roman"/>
                <w:sz w:val="20"/>
              </w:rPr>
            </w:pPr>
            <w:r>
              <w:rPr>
                <w:rFonts w:ascii="Times New Roman" w:hAnsi="Times New Roman"/>
                <w:sz w:val="20"/>
              </w:rPr>
              <w:t>Term paper 2 - 25 points</w:t>
            </w:r>
          </w:p>
          <w:p w14:paraId="08521817" w14:textId="77777777" w:rsidR="000E3371" w:rsidRDefault="000E3371" w:rsidP="000E3371">
            <w:pPr>
              <w:autoSpaceDE w:val="0"/>
              <w:autoSpaceDN w:val="0"/>
              <w:adjustRightInd w:val="0"/>
              <w:jc w:val="center"/>
              <w:rPr>
                <w:rFonts w:ascii="Times New Roman" w:hAnsi="Times New Roman"/>
                <w:sz w:val="20"/>
              </w:rPr>
            </w:pPr>
            <w:r>
              <w:rPr>
                <w:rFonts w:ascii="Times New Roman" w:hAnsi="Times New Roman"/>
                <w:sz w:val="20"/>
              </w:rPr>
              <w:t>A</w:t>
            </w:r>
            <w:r w:rsidRPr="00EF25E1">
              <w:rPr>
                <w:rFonts w:ascii="Times New Roman" w:hAnsi="Times New Roman"/>
                <w:sz w:val="20"/>
              </w:rPr>
              <w:t>ttendance</w:t>
            </w:r>
            <w:r>
              <w:rPr>
                <w:rFonts w:ascii="Times New Roman" w:hAnsi="Times New Roman"/>
                <w:sz w:val="20"/>
              </w:rPr>
              <w:t xml:space="preserve"> - 10 points</w:t>
            </w:r>
          </w:p>
          <w:p w14:paraId="4537327D" w14:textId="5072CDCC"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Oral exam - 40 points</w:t>
            </w:r>
          </w:p>
        </w:tc>
      </w:tr>
      <w:tr w:rsidR="000E3371" w:rsidRPr="00CD4E6B" w14:paraId="3EE25B89" w14:textId="77777777" w:rsidTr="00D13DBE">
        <w:trPr>
          <w:trHeight w:val="340"/>
          <w:jc w:val="center"/>
        </w:trPr>
        <w:tc>
          <w:tcPr>
            <w:tcW w:w="2568" w:type="dxa"/>
            <w:vMerge/>
            <w:shd w:val="clear" w:color="auto" w:fill="D9D9D9"/>
          </w:tcPr>
          <w:p w14:paraId="0EAE0C3E"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7BCE6BD3" w14:textId="77777777" w:rsidR="000E3371" w:rsidRPr="00EF25E1" w:rsidRDefault="000E3371" w:rsidP="000E3371">
            <w:pPr>
              <w:jc w:val="both"/>
              <w:rPr>
                <w:rFonts w:ascii="Times New Roman" w:hAnsi="Times New Roman"/>
                <w:sz w:val="20"/>
                <w:lang w:val="pl-PL"/>
              </w:rPr>
            </w:pPr>
            <w:r w:rsidRPr="00EF25E1">
              <w:rPr>
                <w:rFonts w:ascii="Times New Roman" w:hAnsi="Times New Roman"/>
                <w:sz w:val="20"/>
              </w:rPr>
              <w:t>I2:</w:t>
            </w:r>
            <w:permStart w:id="339302079" w:edGrp="everyone"/>
            <w:r w:rsidRPr="00EF25E1">
              <w:rPr>
                <w:rFonts w:ascii="Times New Roman" w:hAnsi="Times New Roman"/>
                <w:sz w:val="20"/>
              </w:rPr>
              <w:t xml:space="preserve">Name primary raw materials for </w:t>
            </w:r>
            <w:proofErr w:type="spellStart"/>
            <w:r w:rsidRPr="00EF25E1">
              <w:rPr>
                <w:rFonts w:ascii="Times New Roman" w:hAnsi="Times New Roman"/>
                <w:sz w:val="20"/>
              </w:rPr>
              <w:t>wort</w:t>
            </w:r>
            <w:proofErr w:type="spellEnd"/>
            <w:r w:rsidRPr="00EF25E1">
              <w:rPr>
                <w:rFonts w:ascii="Times New Roman" w:hAnsi="Times New Roman"/>
                <w:sz w:val="20"/>
              </w:rPr>
              <w:t xml:space="preserve"> production and describe the process of their preparation for mashing</w:t>
            </w:r>
          </w:p>
          <w:permEnd w:id="339302079"/>
          <w:p w14:paraId="46184D69" w14:textId="7BB06D53" w:rsidR="000E3371" w:rsidRPr="00CD4E6B" w:rsidRDefault="000E3371" w:rsidP="000E3371">
            <w:pPr>
              <w:jc w:val="both"/>
              <w:rPr>
                <w:rFonts w:ascii="Times New Roman" w:hAnsi="Times New Roman"/>
                <w:sz w:val="20"/>
              </w:rPr>
            </w:pPr>
          </w:p>
        </w:tc>
        <w:tc>
          <w:tcPr>
            <w:tcW w:w="2841" w:type="dxa"/>
            <w:vAlign w:val="center"/>
          </w:tcPr>
          <w:p w14:paraId="2D5E9966" w14:textId="390B899E"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1</w:t>
            </w:r>
          </w:p>
        </w:tc>
        <w:tc>
          <w:tcPr>
            <w:tcW w:w="1684" w:type="dxa"/>
            <w:vMerge/>
            <w:shd w:val="clear" w:color="auto" w:fill="auto"/>
          </w:tcPr>
          <w:p w14:paraId="212FB93F" w14:textId="77777777" w:rsidR="000E3371" w:rsidRPr="00CD4E6B" w:rsidRDefault="000E3371" w:rsidP="000E3371">
            <w:pPr>
              <w:autoSpaceDE w:val="0"/>
              <w:autoSpaceDN w:val="0"/>
              <w:adjustRightInd w:val="0"/>
              <w:rPr>
                <w:rFonts w:ascii="Cambria" w:hAnsi="Cambria" w:cs="Calibri"/>
                <w:sz w:val="20"/>
              </w:rPr>
            </w:pPr>
          </w:p>
        </w:tc>
      </w:tr>
      <w:tr w:rsidR="000E3371" w:rsidRPr="00CD4E6B" w14:paraId="5C549063" w14:textId="77777777" w:rsidTr="00D13DBE">
        <w:trPr>
          <w:trHeight w:val="340"/>
          <w:jc w:val="center"/>
        </w:trPr>
        <w:tc>
          <w:tcPr>
            <w:tcW w:w="2568" w:type="dxa"/>
            <w:vMerge/>
            <w:shd w:val="clear" w:color="auto" w:fill="D9D9D9"/>
          </w:tcPr>
          <w:p w14:paraId="0CDE72B6"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4CE35EB9" w14:textId="0AAB57EE" w:rsidR="000E3371" w:rsidRPr="00CD4E6B" w:rsidRDefault="000E3371" w:rsidP="000E3371">
            <w:pPr>
              <w:jc w:val="both"/>
              <w:rPr>
                <w:rFonts w:ascii="Times New Roman" w:hAnsi="Times New Roman"/>
                <w:sz w:val="20"/>
              </w:rPr>
            </w:pPr>
            <w:r w:rsidRPr="00523B76">
              <w:rPr>
                <w:rFonts w:ascii="Times New Roman" w:hAnsi="Times New Roman"/>
                <w:b/>
                <w:sz w:val="20"/>
              </w:rPr>
              <w:t>I3:</w:t>
            </w:r>
            <w:r w:rsidRPr="00523B76">
              <w:rPr>
                <w:rFonts w:ascii="Times New Roman" w:hAnsi="Times New Roman"/>
                <w:sz w:val="20"/>
                <w:lang w:val="pl-PL"/>
              </w:rPr>
              <w:t xml:space="preserve"> </w:t>
            </w:r>
            <w:r>
              <w:rPr>
                <w:rFonts w:ascii="Times New Roman" w:hAnsi="Times New Roman"/>
                <w:sz w:val="20"/>
                <w:lang w:val="pl-PL"/>
              </w:rPr>
              <w:t>Describe the process and changes which happen during mashing and lautering proceduse</w:t>
            </w:r>
          </w:p>
        </w:tc>
        <w:tc>
          <w:tcPr>
            <w:tcW w:w="2841" w:type="dxa"/>
            <w:vAlign w:val="center"/>
          </w:tcPr>
          <w:p w14:paraId="49B5B84C" w14:textId="6A58FDA8"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1</w:t>
            </w:r>
          </w:p>
        </w:tc>
        <w:tc>
          <w:tcPr>
            <w:tcW w:w="1684" w:type="dxa"/>
            <w:vMerge/>
            <w:shd w:val="clear" w:color="auto" w:fill="auto"/>
          </w:tcPr>
          <w:p w14:paraId="5B6C1453" w14:textId="77777777" w:rsidR="000E3371" w:rsidRPr="00CD4E6B" w:rsidRDefault="000E3371" w:rsidP="000E3371">
            <w:pPr>
              <w:autoSpaceDE w:val="0"/>
              <w:autoSpaceDN w:val="0"/>
              <w:adjustRightInd w:val="0"/>
              <w:rPr>
                <w:rFonts w:ascii="Cambria" w:hAnsi="Cambria" w:cs="Calibri"/>
                <w:sz w:val="20"/>
              </w:rPr>
            </w:pPr>
          </w:p>
        </w:tc>
      </w:tr>
      <w:tr w:rsidR="000E3371" w:rsidRPr="00CD4E6B" w14:paraId="7D564E28" w14:textId="77777777" w:rsidTr="00D13DBE">
        <w:trPr>
          <w:trHeight w:val="340"/>
          <w:jc w:val="center"/>
        </w:trPr>
        <w:tc>
          <w:tcPr>
            <w:tcW w:w="2568" w:type="dxa"/>
            <w:vMerge/>
            <w:shd w:val="clear" w:color="auto" w:fill="D9D9D9"/>
          </w:tcPr>
          <w:p w14:paraId="333416CF"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705BCBCD" w14:textId="29FD5510" w:rsidR="000E3371" w:rsidRPr="00CD4E6B" w:rsidRDefault="000E3371" w:rsidP="000E3371">
            <w:pPr>
              <w:jc w:val="both"/>
              <w:rPr>
                <w:rFonts w:ascii="Times New Roman" w:hAnsi="Times New Roman"/>
                <w:sz w:val="20"/>
              </w:rPr>
            </w:pPr>
            <w:r w:rsidRPr="00F043B5">
              <w:rPr>
                <w:rFonts w:ascii="Times New Roman" w:hAnsi="Times New Roman"/>
                <w:sz w:val="20"/>
              </w:rPr>
              <w:t>I4:</w:t>
            </w:r>
            <w:permStart w:id="333280007" w:edGrp="everyone"/>
            <w:r w:rsidRPr="00F043B5">
              <w:rPr>
                <w:rFonts w:ascii="Times New Roman" w:hAnsi="Times New Roman"/>
                <w:sz w:val="20"/>
              </w:rPr>
              <w:t xml:space="preserve">Describe the process of </w:t>
            </w:r>
            <w:proofErr w:type="spellStart"/>
            <w:r w:rsidRPr="00F043B5">
              <w:rPr>
                <w:rFonts w:ascii="Times New Roman" w:hAnsi="Times New Roman"/>
                <w:sz w:val="20"/>
              </w:rPr>
              <w:t>wort</w:t>
            </w:r>
            <w:proofErr w:type="spellEnd"/>
            <w:r w:rsidRPr="00F043B5">
              <w:rPr>
                <w:rFonts w:ascii="Times New Roman" w:hAnsi="Times New Roman"/>
                <w:sz w:val="20"/>
              </w:rPr>
              <w:t xml:space="preserve"> boiling, ways of adding the hops and changes that happen</w:t>
            </w:r>
            <w:permEnd w:id="333280007"/>
          </w:p>
        </w:tc>
        <w:tc>
          <w:tcPr>
            <w:tcW w:w="2841" w:type="dxa"/>
            <w:vAlign w:val="center"/>
          </w:tcPr>
          <w:p w14:paraId="0CA6780E" w14:textId="76B51AE1"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2</w:t>
            </w:r>
          </w:p>
        </w:tc>
        <w:tc>
          <w:tcPr>
            <w:tcW w:w="1684" w:type="dxa"/>
            <w:vMerge/>
            <w:shd w:val="clear" w:color="auto" w:fill="auto"/>
          </w:tcPr>
          <w:p w14:paraId="695858DF" w14:textId="77777777" w:rsidR="000E3371" w:rsidRPr="00CD4E6B" w:rsidRDefault="000E3371" w:rsidP="000E3371">
            <w:pPr>
              <w:autoSpaceDE w:val="0"/>
              <w:autoSpaceDN w:val="0"/>
              <w:adjustRightInd w:val="0"/>
              <w:rPr>
                <w:rFonts w:ascii="Cambria" w:hAnsi="Cambria" w:cs="Calibri"/>
                <w:sz w:val="20"/>
              </w:rPr>
            </w:pPr>
          </w:p>
        </w:tc>
      </w:tr>
      <w:tr w:rsidR="000E3371" w:rsidRPr="00CD4E6B" w14:paraId="36E77C4F" w14:textId="77777777" w:rsidTr="00D13DBE">
        <w:trPr>
          <w:trHeight w:val="340"/>
          <w:jc w:val="center"/>
        </w:trPr>
        <w:tc>
          <w:tcPr>
            <w:tcW w:w="2568" w:type="dxa"/>
            <w:vMerge/>
            <w:shd w:val="clear" w:color="auto" w:fill="D9D9D9"/>
          </w:tcPr>
          <w:p w14:paraId="73014AFD"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13A6D2DC" w14:textId="68ED171E" w:rsidR="000E3371" w:rsidRPr="00CD4E6B" w:rsidRDefault="000E3371" w:rsidP="000E3371">
            <w:pPr>
              <w:autoSpaceDE w:val="0"/>
              <w:autoSpaceDN w:val="0"/>
              <w:adjustRightInd w:val="0"/>
              <w:jc w:val="both"/>
              <w:rPr>
                <w:rFonts w:ascii="Times New Roman" w:hAnsi="Times New Roman"/>
                <w:sz w:val="20"/>
              </w:rPr>
            </w:pPr>
            <w:r w:rsidRPr="00F043B5">
              <w:rPr>
                <w:rFonts w:ascii="Times New Roman" w:hAnsi="Times New Roman"/>
                <w:sz w:val="20"/>
              </w:rPr>
              <w:t>I5:</w:t>
            </w:r>
            <w:permStart w:id="932256980" w:edGrp="everyone"/>
            <w:r w:rsidRPr="00F043B5">
              <w:rPr>
                <w:rFonts w:ascii="Times New Roman" w:hAnsi="Times New Roman"/>
                <w:sz w:val="20"/>
              </w:rPr>
              <w:t xml:space="preserve">Describe the process of </w:t>
            </w:r>
            <w:proofErr w:type="spellStart"/>
            <w:r w:rsidRPr="00F043B5">
              <w:rPr>
                <w:rFonts w:ascii="Times New Roman" w:hAnsi="Times New Roman"/>
                <w:sz w:val="20"/>
              </w:rPr>
              <w:t>wort</w:t>
            </w:r>
            <w:proofErr w:type="spellEnd"/>
            <w:r w:rsidRPr="00F043B5">
              <w:rPr>
                <w:rFonts w:ascii="Times New Roman" w:hAnsi="Times New Roman"/>
                <w:sz w:val="20"/>
              </w:rPr>
              <w:t xml:space="preserve"> treatment and preparation for fermentation</w:t>
            </w:r>
            <w:r w:rsidRPr="00F043B5">
              <w:rPr>
                <w:rFonts w:ascii="Times New Roman" w:hAnsi="Times New Roman"/>
                <w:sz w:val="20"/>
                <w:lang w:val="pl-PL"/>
              </w:rPr>
              <w:t xml:space="preserve"> </w:t>
            </w:r>
            <w:permEnd w:id="932256980"/>
          </w:p>
        </w:tc>
        <w:tc>
          <w:tcPr>
            <w:tcW w:w="2841" w:type="dxa"/>
            <w:vAlign w:val="center"/>
          </w:tcPr>
          <w:p w14:paraId="01F3FAA6" w14:textId="6A9CCA83"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2</w:t>
            </w:r>
          </w:p>
        </w:tc>
        <w:tc>
          <w:tcPr>
            <w:tcW w:w="1684" w:type="dxa"/>
            <w:vMerge/>
            <w:shd w:val="clear" w:color="auto" w:fill="auto"/>
          </w:tcPr>
          <w:p w14:paraId="07E352AD" w14:textId="77777777" w:rsidR="000E3371" w:rsidRPr="00CD4E6B" w:rsidRDefault="000E3371" w:rsidP="000E3371">
            <w:pPr>
              <w:autoSpaceDE w:val="0"/>
              <w:autoSpaceDN w:val="0"/>
              <w:adjustRightInd w:val="0"/>
              <w:rPr>
                <w:rFonts w:ascii="Cambria" w:hAnsi="Cambria" w:cs="Calibri"/>
                <w:sz w:val="20"/>
              </w:rPr>
            </w:pPr>
          </w:p>
        </w:tc>
      </w:tr>
      <w:tr w:rsidR="000E3371" w:rsidRPr="00CD4E6B" w14:paraId="7BC89EAC" w14:textId="77777777" w:rsidTr="00D13DBE">
        <w:trPr>
          <w:trHeight w:val="340"/>
          <w:jc w:val="center"/>
        </w:trPr>
        <w:tc>
          <w:tcPr>
            <w:tcW w:w="2568" w:type="dxa"/>
            <w:vMerge/>
            <w:shd w:val="clear" w:color="auto" w:fill="D9D9D9"/>
          </w:tcPr>
          <w:p w14:paraId="6998BBC7" w14:textId="77777777" w:rsidR="000E3371" w:rsidRPr="00CD4E6B" w:rsidRDefault="000E3371" w:rsidP="000E3371">
            <w:pPr>
              <w:autoSpaceDE w:val="0"/>
              <w:autoSpaceDN w:val="0"/>
              <w:adjustRightInd w:val="0"/>
              <w:rPr>
                <w:rFonts w:ascii="Cambria" w:hAnsi="Cambria" w:cs="Calibri"/>
                <w:sz w:val="20"/>
              </w:rPr>
            </w:pPr>
          </w:p>
        </w:tc>
        <w:tc>
          <w:tcPr>
            <w:tcW w:w="2688" w:type="dxa"/>
          </w:tcPr>
          <w:p w14:paraId="2368B117" w14:textId="1C120405" w:rsidR="000E3371" w:rsidRPr="00CD4E6B" w:rsidRDefault="000E3371" w:rsidP="000E3371">
            <w:pPr>
              <w:autoSpaceDE w:val="0"/>
              <w:autoSpaceDN w:val="0"/>
              <w:adjustRightInd w:val="0"/>
              <w:jc w:val="both"/>
              <w:rPr>
                <w:rFonts w:ascii="Cambria" w:hAnsi="Cambria" w:cs="Calibri"/>
                <w:sz w:val="20"/>
              </w:rPr>
            </w:pPr>
            <w:r w:rsidRPr="00F043B5">
              <w:rPr>
                <w:rFonts w:ascii="Cambria" w:hAnsi="Cambria" w:cs="Calibri"/>
                <w:sz w:val="20"/>
              </w:rPr>
              <w:t xml:space="preserve">I6: Calculate </w:t>
            </w:r>
            <w:r w:rsidRPr="00576164">
              <w:rPr>
                <w:rStyle w:val="shorttext"/>
                <w:rFonts w:ascii="Cambria" w:hAnsi="Cambria"/>
                <w:sz w:val="20"/>
                <w:lang w:val="en"/>
              </w:rPr>
              <w:t>the necessary amount of raw material for production of a certain beer type</w:t>
            </w:r>
          </w:p>
        </w:tc>
        <w:tc>
          <w:tcPr>
            <w:tcW w:w="2841" w:type="dxa"/>
            <w:vAlign w:val="center"/>
          </w:tcPr>
          <w:p w14:paraId="025E7323" w14:textId="7A30F407" w:rsidR="000E3371" w:rsidRPr="00CD4E6B" w:rsidRDefault="000E3371" w:rsidP="000E3371">
            <w:pPr>
              <w:autoSpaceDE w:val="0"/>
              <w:autoSpaceDN w:val="0"/>
              <w:adjustRightInd w:val="0"/>
              <w:rPr>
                <w:rFonts w:ascii="Cambria" w:hAnsi="Cambria" w:cs="Calibri"/>
                <w:sz w:val="20"/>
              </w:rPr>
            </w:pPr>
            <w:r>
              <w:rPr>
                <w:rFonts w:ascii="Times New Roman" w:hAnsi="Times New Roman"/>
                <w:sz w:val="20"/>
              </w:rPr>
              <w:t>Term paper 2</w:t>
            </w:r>
          </w:p>
        </w:tc>
        <w:tc>
          <w:tcPr>
            <w:tcW w:w="1684" w:type="dxa"/>
            <w:vMerge/>
            <w:shd w:val="clear" w:color="auto" w:fill="auto"/>
          </w:tcPr>
          <w:p w14:paraId="7C73A688" w14:textId="77777777" w:rsidR="000E3371" w:rsidRPr="00CD4E6B" w:rsidRDefault="000E3371" w:rsidP="000E3371">
            <w:pPr>
              <w:autoSpaceDE w:val="0"/>
              <w:autoSpaceDN w:val="0"/>
              <w:adjustRightInd w:val="0"/>
              <w:rPr>
                <w:rFonts w:ascii="Cambria" w:hAnsi="Cambria" w:cs="Calibri"/>
                <w:sz w:val="20"/>
              </w:rPr>
            </w:pPr>
          </w:p>
        </w:tc>
      </w:tr>
      <w:tr w:rsidR="000E3371" w:rsidRPr="00CD4E6B" w14:paraId="109C59FA" w14:textId="77777777" w:rsidTr="008574FD">
        <w:trPr>
          <w:trHeight w:val="851"/>
          <w:jc w:val="center"/>
        </w:trPr>
        <w:tc>
          <w:tcPr>
            <w:tcW w:w="2568" w:type="dxa"/>
            <w:shd w:val="clear" w:color="auto" w:fill="D9D9D9"/>
          </w:tcPr>
          <w:p w14:paraId="7D5C98FD" w14:textId="77777777" w:rsidR="000E3371" w:rsidRPr="00CD4E6B" w:rsidRDefault="000E3371" w:rsidP="000E3371">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0E3371" w:rsidRPr="00CD4E6B" w:rsidRDefault="000E3371" w:rsidP="000E3371">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E3371" w:rsidRPr="00CD4E6B" w:rsidRDefault="000E3371" w:rsidP="000E3371">
            <w:r w:rsidRPr="00CD4E6B">
              <w:rPr>
                <w:rFonts w:ascii="Cambria" w:hAnsi="Cambria" w:cs="Calibri"/>
                <w:b/>
                <w:sz w:val="20"/>
              </w:rPr>
              <w:t>or  alternative formation of the grade: I 1 – I 10</w:t>
            </w:r>
          </w:p>
          <w:p w14:paraId="27531A8A" w14:textId="77777777" w:rsidR="000E3371" w:rsidRPr="00CD4E6B" w:rsidRDefault="000E3371" w:rsidP="000E3371">
            <w:pPr>
              <w:rPr>
                <w:rFonts w:ascii="Times New Roman" w:hAnsi="Times New Roman"/>
                <w:sz w:val="20"/>
              </w:rPr>
            </w:pPr>
          </w:p>
        </w:tc>
        <w:tc>
          <w:tcPr>
            <w:tcW w:w="1684" w:type="dxa"/>
          </w:tcPr>
          <w:p w14:paraId="3A2DF853" w14:textId="77777777" w:rsidR="000E3371" w:rsidRPr="00CD4E6B" w:rsidRDefault="000E3371" w:rsidP="000E3371">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E3371" w:rsidRPr="00CD4E6B" w14:paraId="213E0FDE" w14:textId="77777777" w:rsidTr="002259E8">
        <w:trPr>
          <w:trHeight w:val="320"/>
          <w:jc w:val="center"/>
        </w:trPr>
        <w:tc>
          <w:tcPr>
            <w:tcW w:w="2568" w:type="dxa"/>
            <w:shd w:val="clear" w:color="auto" w:fill="D9D9D9"/>
          </w:tcPr>
          <w:p w14:paraId="59348CC8" w14:textId="77777777" w:rsidR="000E3371" w:rsidRPr="00CD4E6B" w:rsidRDefault="000E3371" w:rsidP="000E3371">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tcPr>
          <w:p w14:paraId="5009C100" w14:textId="50623E76" w:rsidR="000E3371" w:rsidRPr="00CD4E6B" w:rsidRDefault="000E3371" w:rsidP="000E3371">
            <w:pPr>
              <w:autoSpaceDE w:val="0"/>
              <w:autoSpaceDN w:val="0"/>
              <w:adjustRightInd w:val="0"/>
              <w:rPr>
                <w:rFonts w:ascii="Cambria" w:hAnsi="Cambria" w:cs="Calibri"/>
                <w:sz w:val="20"/>
              </w:rPr>
            </w:pPr>
            <w:proofErr w:type="spellStart"/>
            <w:r>
              <w:rPr>
                <w:rFonts w:ascii="Cambria" w:hAnsi="Cambria" w:cs="Calibri"/>
                <w:sz w:val="20"/>
                <w:lang w:val="hr-HR"/>
              </w:rPr>
              <w:t>Students</w:t>
            </w:r>
            <w:proofErr w:type="spellEnd"/>
            <w:r>
              <w:rPr>
                <w:rFonts w:ascii="Cambria" w:hAnsi="Cambria" w:cs="Calibri"/>
                <w:sz w:val="20"/>
                <w:lang w:val="hr-HR"/>
              </w:rPr>
              <w:t xml:space="preserve"> </w:t>
            </w:r>
            <w:proofErr w:type="spellStart"/>
            <w:r>
              <w:rPr>
                <w:rFonts w:ascii="Cambria" w:hAnsi="Cambria" w:cs="Calibri"/>
                <w:sz w:val="20"/>
                <w:lang w:val="hr-HR"/>
              </w:rPr>
              <w:t>will</w:t>
            </w:r>
            <w:proofErr w:type="spellEnd"/>
            <w:r>
              <w:rPr>
                <w:rFonts w:ascii="Cambria" w:hAnsi="Cambria" w:cs="Calibri"/>
                <w:sz w:val="20"/>
                <w:lang w:val="hr-HR"/>
              </w:rPr>
              <w:t xml:space="preserve"> </w:t>
            </w:r>
            <w:proofErr w:type="spellStart"/>
            <w:r>
              <w:rPr>
                <w:rFonts w:ascii="Cambria" w:hAnsi="Cambria" w:cs="Calibri"/>
                <w:sz w:val="20"/>
                <w:lang w:val="hr-HR"/>
              </w:rPr>
              <w:t>gain</w:t>
            </w:r>
            <w:proofErr w:type="spellEnd"/>
            <w:r>
              <w:rPr>
                <w:rFonts w:ascii="Cambria" w:hAnsi="Cambria" w:cs="Calibri"/>
                <w:sz w:val="20"/>
                <w:lang w:val="hr-HR"/>
              </w:rPr>
              <w:t xml:space="preserve"> </w:t>
            </w:r>
            <w:proofErr w:type="spellStart"/>
            <w:r>
              <w:rPr>
                <w:rFonts w:ascii="Cambria" w:hAnsi="Cambria" w:cs="Calibri"/>
                <w:sz w:val="20"/>
                <w:lang w:val="hr-HR"/>
              </w:rPr>
              <w:t>practical</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theoretical</w:t>
            </w:r>
            <w:proofErr w:type="spellEnd"/>
            <w:r>
              <w:rPr>
                <w:rFonts w:ascii="Cambria" w:hAnsi="Cambria" w:cs="Calibri"/>
                <w:sz w:val="20"/>
                <w:lang w:val="hr-HR"/>
              </w:rPr>
              <w:t xml:space="preserve"> </w:t>
            </w:r>
            <w:proofErr w:type="spellStart"/>
            <w:r>
              <w:rPr>
                <w:rFonts w:ascii="Cambria" w:hAnsi="Cambria" w:cs="Calibri"/>
                <w:sz w:val="20"/>
                <w:lang w:val="hr-HR"/>
              </w:rPr>
              <w:t>knowledge</w:t>
            </w:r>
            <w:proofErr w:type="spellEnd"/>
            <w:r>
              <w:rPr>
                <w:rFonts w:ascii="Cambria" w:hAnsi="Cambria" w:cs="Calibri"/>
                <w:sz w:val="20"/>
                <w:lang w:val="hr-HR"/>
              </w:rPr>
              <w:t xml:space="preserve"> </w:t>
            </w:r>
            <w:proofErr w:type="spellStart"/>
            <w:r>
              <w:rPr>
                <w:rFonts w:ascii="Cambria" w:hAnsi="Cambria" w:cs="Calibri"/>
                <w:sz w:val="20"/>
                <w:lang w:val="hr-HR"/>
              </w:rPr>
              <w:t>about</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process</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selection</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preparation</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raw</w:t>
            </w:r>
            <w:proofErr w:type="spellEnd"/>
            <w:r>
              <w:rPr>
                <w:rFonts w:ascii="Cambria" w:hAnsi="Cambria" w:cs="Calibri"/>
                <w:sz w:val="20"/>
                <w:lang w:val="hr-HR"/>
              </w:rPr>
              <w:t xml:space="preserve"> </w:t>
            </w:r>
            <w:proofErr w:type="spellStart"/>
            <w:r>
              <w:rPr>
                <w:rFonts w:ascii="Cambria" w:hAnsi="Cambria" w:cs="Calibri"/>
                <w:sz w:val="20"/>
                <w:lang w:val="hr-HR"/>
              </w:rPr>
              <w:t>materials</w:t>
            </w:r>
            <w:proofErr w:type="spellEnd"/>
            <w:r>
              <w:rPr>
                <w:rFonts w:ascii="Cambria" w:hAnsi="Cambria" w:cs="Calibri"/>
                <w:sz w:val="20"/>
                <w:lang w:val="hr-HR"/>
              </w:rPr>
              <w:t xml:space="preserve"> for </w:t>
            </w:r>
            <w:proofErr w:type="spellStart"/>
            <w:r>
              <w:rPr>
                <w:rFonts w:ascii="Cambria" w:hAnsi="Cambria" w:cs="Calibri"/>
                <w:sz w:val="20"/>
                <w:lang w:val="hr-HR"/>
              </w:rPr>
              <w:t>wort</w:t>
            </w:r>
            <w:proofErr w:type="spellEnd"/>
            <w:r>
              <w:rPr>
                <w:rFonts w:ascii="Cambria" w:hAnsi="Cambria" w:cs="Calibri"/>
                <w:sz w:val="20"/>
                <w:lang w:val="hr-HR"/>
              </w:rPr>
              <w:t xml:space="preserve"> </w:t>
            </w:r>
            <w:proofErr w:type="spellStart"/>
            <w:r>
              <w:rPr>
                <w:rFonts w:ascii="Cambria" w:hAnsi="Cambria" w:cs="Calibri"/>
                <w:sz w:val="20"/>
                <w:lang w:val="hr-HR"/>
              </w:rPr>
              <w:t>production</w:t>
            </w:r>
            <w:proofErr w:type="spellEnd"/>
            <w:r>
              <w:rPr>
                <w:rFonts w:ascii="Cambria" w:hAnsi="Cambria" w:cs="Calibri"/>
                <w:sz w:val="20"/>
                <w:lang w:val="hr-HR"/>
              </w:rPr>
              <w:t xml:space="preserve"> </w:t>
            </w:r>
            <w:proofErr w:type="spellStart"/>
            <w:r>
              <w:rPr>
                <w:rFonts w:ascii="Cambria" w:hAnsi="Cambria" w:cs="Calibri"/>
                <w:sz w:val="20"/>
                <w:lang w:val="hr-HR"/>
              </w:rPr>
              <w:t>used</w:t>
            </w:r>
            <w:proofErr w:type="spellEnd"/>
            <w:r>
              <w:rPr>
                <w:rFonts w:ascii="Cambria" w:hAnsi="Cambria" w:cs="Calibri"/>
                <w:sz w:val="20"/>
                <w:lang w:val="hr-HR"/>
              </w:rPr>
              <w:t xml:space="preserve"> to </w:t>
            </w:r>
            <w:proofErr w:type="spellStart"/>
            <w:r>
              <w:rPr>
                <w:rFonts w:ascii="Cambria" w:hAnsi="Cambria" w:cs="Calibri"/>
                <w:sz w:val="20"/>
                <w:lang w:val="hr-HR"/>
              </w:rPr>
              <w:t>produce</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specific</w:t>
            </w:r>
            <w:proofErr w:type="spellEnd"/>
            <w:r>
              <w:rPr>
                <w:rFonts w:ascii="Cambria" w:hAnsi="Cambria" w:cs="Calibri"/>
                <w:sz w:val="20"/>
                <w:lang w:val="hr-HR"/>
              </w:rPr>
              <w:t xml:space="preserve"> </w:t>
            </w:r>
            <w:proofErr w:type="spellStart"/>
            <w:r>
              <w:rPr>
                <w:rFonts w:ascii="Cambria" w:hAnsi="Cambria" w:cs="Calibri"/>
                <w:sz w:val="20"/>
                <w:lang w:val="hr-HR"/>
              </w:rPr>
              <w:t>beet</w:t>
            </w:r>
            <w:proofErr w:type="spellEnd"/>
            <w:r>
              <w:rPr>
                <w:rFonts w:ascii="Cambria" w:hAnsi="Cambria" w:cs="Calibri"/>
                <w:sz w:val="20"/>
                <w:lang w:val="hr-HR"/>
              </w:rPr>
              <w:t xml:space="preserve"> </w:t>
            </w:r>
            <w:proofErr w:type="spellStart"/>
            <w:r>
              <w:rPr>
                <w:rFonts w:ascii="Cambria" w:hAnsi="Cambria" w:cs="Calibri"/>
                <w:sz w:val="20"/>
                <w:lang w:val="hr-HR"/>
              </w:rPr>
              <w:t>types</w:t>
            </w:r>
            <w:proofErr w:type="spellEnd"/>
            <w:r>
              <w:rPr>
                <w:rFonts w:ascii="Cambria" w:hAnsi="Cambria" w:cs="Calibri"/>
                <w:sz w:val="20"/>
                <w:lang w:val="hr-HR"/>
              </w:rPr>
              <w:t xml:space="preserve">. </w:t>
            </w:r>
            <w:proofErr w:type="spellStart"/>
            <w:r>
              <w:rPr>
                <w:rFonts w:ascii="Cambria" w:hAnsi="Cambria" w:cs="Calibri"/>
                <w:sz w:val="20"/>
                <w:lang w:val="hr-HR"/>
              </w:rPr>
              <w:t>They</w:t>
            </w:r>
            <w:proofErr w:type="spellEnd"/>
            <w:r>
              <w:rPr>
                <w:rFonts w:ascii="Cambria" w:hAnsi="Cambria" w:cs="Calibri"/>
                <w:sz w:val="20"/>
                <w:lang w:val="hr-HR"/>
              </w:rPr>
              <w:t xml:space="preserve"> </w:t>
            </w:r>
            <w:proofErr w:type="spellStart"/>
            <w:r>
              <w:rPr>
                <w:rFonts w:ascii="Cambria" w:hAnsi="Cambria" w:cs="Calibri"/>
                <w:sz w:val="20"/>
                <w:lang w:val="hr-HR"/>
              </w:rPr>
              <w:t>will</w:t>
            </w:r>
            <w:proofErr w:type="spellEnd"/>
            <w:r>
              <w:rPr>
                <w:rFonts w:ascii="Cambria" w:hAnsi="Cambria" w:cs="Calibri"/>
                <w:sz w:val="20"/>
                <w:lang w:val="hr-HR"/>
              </w:rPr>
              <w:t xml:space="preserve"> </w:t>
            </w:r>
            <w:proofErr w:type="spellStart"/>
            <w:r>
              <w:rPr>
                <w:rFonts w:ascii="Cambria" w:hAnsi="Cambria" w:cs="Calibri"/>
                <w:sz w:val="20"/>
                <w:lang w:val="hr-HR"/>
              </w:rPr>
              <w:t>learn</w:t>
            </w:r>
            <w:proofErr w:type="spellEnd"/>
            <w:r>
              <w:rPr>
                <w:rFonts w:ascii="Cambria" w:hAnsi="Cambria" w:cs="Calibri"/>
                <w:sz w:val="20"/>
                <w:lang w:val="hr-HR"/>
              </w:rPr>
              <w:t xml:space="preserve"> </w:t>
            </w:r>
            <w:proofErr w:type="spellStart"/>
            <w:r>
              <w:rPr>
                <w:rFonts w:ascii="Cambria" w:hAnsi="Cambria" w:cs="Calibri"/>
                <w:sz w:val="20"/>
                <w:lang w:val="hr-HR"/>
              </w:rPr>
              <w:t>about</w:t>
            </w:r>
            <w:proofErr w:type="spellEnd"/>
            <w:r>
              <w:rPr>
                <w:rFonts w:ascii="Cambria" w:hAnsi="Cambria" w:cs="Calibri"/>
                <w:sz w:val="20"/>
                <w:lang w:val="hr-HR"/>
              </w:rPr>
              <w:t xml:space="preserve"> </w:t>
            </w:r>
            <w:proofErr w:type="spellStart"/>
            <w:r>
              <w:rPr>
                <w:rFonts w:ascii="Cambria" w:hAnsi="Cambria" w:cs="Calibri"/>
                <w:sz w:val="20"/>
                <w:lang w:val="hr-HR"/>
              </w:rPr>
              <w:t>all</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stages</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wort</w:t>
            </w:r>
            <w:proofErr w:type="spellEnd"/>
            <w:r>
              <w:rPr>
                <w:rFonts w:ascii="Cambria" w:hAnsi="Cambria" w:cs="Calibri"/>
                <w:sz w:val="20"/>
                <w:lang w:val="hr-HR"/>
              </w:rPr>
              <w:t xml:space="preserve"> </w:t>
            </w:r>
            <w:proofErr w:type="spellStart"/>
            <w:r>
              <w:rPr>
                <w:rFonts w:ascii="Cambria" w:hAnsi="Cambria" w:cs="Calibri"/>
                <w:sz w:val="20"/>
                <w:lang w:val="hr-HR"/>
              </w:rPr>
              <w:t>production</w:t>
            </w:r>
            <w:proofErr w:type="spellEnd"/>
            <w:r>
              <w:rPr>
                <w:rFonts w:ascii="Cambria" w:hAnsi="Cambria" w:cs="Calibri"/>
                <w:sz w:val="20"/>
                <w:lang w:val="hr-HR"/>
              </w:rPr>
              <w:t xml:space="preserve">, </w:t>
            </w:r>
            <w:proofErr w:type="spellStart"/>
            <w:r>
              <w:rPr>
                <w:rFonts w:ascii="Cambria" w:hAnsi="Cambria" w:cs="Calibri"/>
                <w:sz w:val="20"/>
                <w:lang w:val="hr-HR"/>
              </w:rPr>
              <w:t>from</w:t>
            </w:r>
            <w:proofErr w:type="spellEnd"/>
            <w:r>
              <w:rPr>
                <w:rFonts w:ascii="Cambria" w:hAnsi="Cambria" w:cs="Calibri"/>
                <w:sz w:val="20"/>
                <w:lang w:val="hr-HR"/>
              </w:rPr>
              <w:t xml:space="preserve"> </w:t>
            </w:r>
            <w:proofErr w:type="spellStart"/>
            <w:r>
              <w:rPr>
                <w:rFonts w:ascii="Cambria" w:hAnsi="Cambria" w:cs="Calibri"/>
                <w:sz w:val="20"/>
                <w:lang w:val="hr-HR"/>
              </w:rPr>
              <w:t>malt</w:t>
            </w:r>
            <w:proofErr w:type="spellEnd"/>
            <w:r>
              <w:rPr>
                <w:rFonts w:ascii="Cambria" w:hAnsi="Cambria" w:cs="Calibri"/>
                <w:sz w:val="20"/>
                <w:lang w:val="hr-HR"/>
              </w:rPr>
              <w:t xml:space="preserve"> </w:t>
            </w:r>
            <w:proofErr w:type="spellStart"/>
            <w:r>
              <w:rPr>
                <w:rFonts w:ascii="Cambria" w:hAnsi="Cambria" w:cs="Calibri"/>
                <w:sz w:val="20"/>
                <w:lang w:val="hr-HR"/>
              </w:rPr>
              <w:t>milling</w:t>
            </w:r>
            <w:proofErr w:type="spellEnd"/>
            <w:r>
              <w:rPr>
                <w:rFonts w:ascii="Cambria" w:hAnsi="Cambria" w:cs="Calibri"/>
                <w:sz w:val="20"/>
                <w:lang w:val="hr-HR"/>
              </w:rPr>
              <w:t xml:space="preserve">, </w:t>
            </w:r>
            <w:proofErr w:type="spellStart"/>
            <w:r>
              <w:rPr>
                <w:rFonts w:ascii="Cambria" w:hAnsi="Cambria" w:cs="Calibri"/>
                <w:sz w:val="20"/>
                <w:lang w:val="hr-HR"/>
              </w:rPr>
              <w:t>mashing</w:t>
            </w:r>
            <w:proofErr w:type="spellEnd"/>
            <w:r>
              <w:rPr>
                <w:rFonts w:ascii="Cambria" w:hAnsi="Cambria" w:cs="Calibri"/>
                <w:sz w:val="20"/>
                <w:lang w:val="hr-HR"/>
              </w:rPr>
              <w:t xml:space="preserve">, </w:t>
            </w:r>
            <w:proofErr w:type="spellStart"/>
            <w:r>
              <w:rPr>
                <w:rFonts w:ascii="Cambria" w:hAnsi="Cambria" w:cs="Calibri"/>
                <w:sz w:val="20"/>
                <w:lang w:val="hr-HR"/>
              </w:rPr>
              <w:t>lautering</w:t>
            </w:r>
            <w:proofErr w:type="spellEnd"/>
            <w:r>
              <w:rPr>
                <w:rFonts w:ascii="Cambria" w:hAnsi="Cambria" w:cs="Calibri"/>
                <w:sz w:val="20"/>
                <w:lang w:val="hr-HR"/>
              </w:rPr>
              <w:t xml:space="preserve">, </w:t>
            </w:r>
            <w:proofErr w:type="spellStart"/>
            <w:r>
              <w:rPr>
                <w:rFonts w:ascii="Cambria" w:hAnsi="Cambria" w:cs="Calibri"/>
                <w:sz w:val="20"/>
                <w:lang w:val="hr-HR"/>
              </w:rPr>
              <w:t>hops</w:t>
            </w:r>
            <w:proofErr w:type="spellEnd"/>
            <w:r>
              <w:rPr>
                <w:rFonts w:ascii="Cambria" w:hAnsi="Cambria" w:cs="Calibri"/>
                <w:sz w:val="20"/>
                <w:lang w:val="hr-HR"/>
              </w:rPr>
              <w:t xml:space="preserve"> </w:t>
            </w:r>
            <w:proofErr w:type="spellStart"/>
            <w:r>
              <w:rPr>
                <w:rFonts w:ascii="Cambria" w:hAnsi="Cambria" w:cs="Calibri"/>
                <w:sz w:val="20"/>
                <w:lang w:val="hr-HR"/>
              </w:rPr>
              <w:t>adding</w:t>
            </w:r>
            <w:proofErr w:type="spellEnd"/>
            <w:r>
              <w:rPr>
                <w:rFonts w:ascii="Cambria" w:hAnsi="Cambria" w:cs="Calibri"/>
                <w:sz w:val="20"/>
                <w:lang w:val="hr-HR"/>
              </w:rPr>
              <w:t xml:space="preserve">, </w:t>
            </w:r>
            <w:proofErr w:type="spellStart"/>
            <w:r>
              <w:rPr>
                <w:rFonts w:ascii="Cambria" w:hAnsi="Cambria" w:cs="Calibri"/>
                <w:sz w:val="20"/>
                <w:lang w:val="hr-HR"/>
              </w:rPr>
              <w:t>wort</w:t>
            </w:r>
            <w:proofErr w:type="spellEnd"/>
            <w:r>
              <w:rPr>
                <w:rFonts w:ascii="Cambria" w:hAnsi="Cambria" w:cs="Calibri"/>
                <w:sz w:val="20"/>
                <w:lang w:val="hr-HR"/>
              </w:rPr>
              <w:t xml:space="preserve"> </w:t>
            </w:r>
            <w:proofErr w:type="spellStart"/>
            <w:r>
              <w:rPr>
                <w:rFonts w:ascii="Cambria" w:hAnsi="Cambria" w:cs="Calibri"/>
                <w:sz w:val="20"/>
                <w:lang w:val="hr-HR"/>
              </w:rPr>
              <w:t>boiling</w:t>
            </w:r>
            <w:proofErr w:type="spellEnd"/>
            <w:r>
              <w:rPr>
                <w:rFonts w:ascii="Cambria" w:hAnsi="Cambria" w:cs="Calibri"/>
                <w:sz w:val="20"/>
                <w:lang w:val="hr-HR"/>
              </w:rPr>
              <w:t xml:space="preserve"> to </w:t>
            </w:r>
            <w:proofErr w:type="spellStart"/>
            <w:r>
              <w:rPr>
                <w:rFonts w:ascii="Cambria" w:hAnsi="Cambria" w:cs="Calibri"/>
                <w:sz w:val="20"/>
                <w:lang w:val="hr-HR"/>
              </w:rPr>
              <w:t>removing</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coarse</w:t>
            </w:r>
            <w:proofErr w:type="spellEnd"/>
            <w:r>
              <w:rPr>
                <w:rFonts w:ascii="Cambria" w:hAnsi="Cambria" w:cs="Calibri"/>
                <w:sz w:val="20"/>
                <w:lang w:val="hr-HR"/>
              </w:rPr>
              <w:t xml:space="preserve"> </w:t>
            </w:r>
            <w:proofErr w:type="spellStart"/>
            <w:r>
              <w:rPr>
                <w:rFonts w:ascii="Cambria" w:hAnsi="Cambria" w:cs="Calibri"/>
                <w:sz w:val="20"/>
                <w:lang w:val="hr-HR"/>
              </w:rPr>
              <w:t>break</w:t>
            </w:r>
            <w:proofErr w:type="spellEnd"/>
            <w:r>
              <w:rPr>
                <w:rFonts w:ascii="Cambria" w:hAnsi="Cambria" w:cs="Calibri"/>
                <w:sz w:val="20"/>
                <w:lang w:val="hr-HR"/>
              </w:rPr>
              <w:t xml:space="preserve">, </w:t>
            </w:r>
            <w:proofErr w:type="spellStart"/>
            <w:r>
              <w:rPr>
                <w:rFonts w:ascii="Cambria" w:hAnsi="Cambria" w:cs="Calibri"/>
                <w:sz w:val="20"/>
                <w:lang w:val="hr-HR"/>
              </w:rPr>
              <w:t>clarification</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preparing</w:t>
            </w:r>
            <w:proofErr w:type="spellEnd"/>
            <w:r>
              <w:rPr>
                <w:rFonts w:ascii="Cambria" w:hAnsi="Cambria" w:cs="Calibri"/>
                <w:sz w:val="20"/>
                <w:lang w:val="hr-HR"/>
              </w:rPr>
              <w:t xml:space="preserve"> for </w:t>
            </w:r>
            <w:proofErr w:type="spellStart"/>
            <w:r>
              <w:rPr>
                <w:rFonts w:ascii="Cambria" w:hAnsi="Cambria" w:cs="Calibri"/>
                <w:sz w:val="20"/>
                <w:lang w:val="hr-HR"/>
              </w:rPr>
              <w:t>fermentation</w:t>
            </w:r>
            <w:proofErr w:type="spellEnd"/>
            <w:r>
              <w:rPr>
                <w:rFonts w:ascii="Cambria" w:hAnsi="Cambria" w:cs="Calibri"/>
                <w:sz w:val="20"/>
                <w:lang w:val="hr-HR"/>
              </w:rPr>
              <w:t xml:space="preserve">. </w:t>
            </w:r>
            <w:proofErr w:type="spellStart"/>
            <w:r>
              <w:rPr>
                <w:rFonts w:ascii="Cambria" w:hAnsi="Cambria" w:cs="Calibri"/>
                <w:sz w:val="20"/>
                <w:lang w:val="hr-HR"/>
              </w:rPr>
              <w:t>Besides</w:t>
            </w:r>
            <w:proofErr w:type="spellEnd"/>
            <w:r>
              <w:rPr>
                <w:rFonts w:ascii="Cambria" w:hAnsi="Cambria" w:cs="Calibri"/>
                <w:sz w:val="20"/>
                <w:lang w:val="hr-HR"/>
              </w:rPr>
              <w:t xml:space="preserve"> </w:t>
            </w:r>
            <w:proofErr w:type="spellStart"/>
            <w:r>
              <w:rPr>
                <w:rFonts w:ascii="Cambria" w:hAnsi="Cambria" w:cs="Calibri"/>
                <w:sz w:val="20"/>
                <w:lang w:val="hr-HR"/>
              </w:rPr>
              <w:t>that</w:t>
            </w:r>
            <w:proofErr w:type="spellEnd"/>
            <w:r>
              <w:rPr>
                <w:rFonts w:ascii="Cambria" w:hAnsi="Cambria" w:cs="Calibri"/>
                <w:sz w:val="20"/>
                <w:lang w:val="hr-HR"/>
              </w:rPr>
              <w:t xml:space="preserve">, </w:t>
            </w:r>
            <w:proofErr w:type="spellStart"/>
            <w:r>
              <w:rPr>
                <w:rFonts w:ascii="Cambria" w:hAnsi="Cambria" w:cs="Calibri"/>
                <w:sz w:val="20"/>
                <w:lang w:val="hr-HR"/>
              </w:rPr>
              <w:t>they</w:t>
            </w:r>
            <w:proofErr w:type="spellEnd"/>
            <w:r>
              <w:rPr>
                <w:rFonts w:ascii="Cambria" w:hAnsi="Cambria" w:cs="Calibri"/>
                <w:sz w:val="20"/>
                <w:lang w:val="hr-HR"/>
              </w:rPr>
              <w:t xml:space="preserve"> </w:t>
            </w:r>
            <w:proofErr w:type="spellStart"/>
            <w:r>
              <w:rPr>
                <w:rFonts w:ascii="Cambria" w:hAnsi="Cambria" w:cs="Calibri"/>
                <w:sz w:val="20"/>
                <w:lang w:val="hr-HR"/>
              </w:rPr>
              <w:t>will</w:t>
            </w:r>
            <w:proofErr w:type="spellEnd"/>
            <w:r>
              <w:rPr>
                <w:rFonts w:ascii="Cambria" w:hAnsi="Cambria" w:cs="Calibri"/>
                <w:sz w:val="20"/>
                <w:lang w:val="hr-HR"/>
              </w:rPr>
              <w:t xml:space="preserve"> </w:t>
            </w:r>
            <w:proofErr w:type="spellStart"/>
            <w:r>
              <w:rPr>
                <w:rFonts w:ascii="Cambria" w:hAnsi="Cambria" w:cs="Calibri"/>
                <w:sz w:val="20"/>
                <w:lang w:val="hr-HR"/>
              </w:rPr>
              <w:t>learn</w:t>
            </w:r>
            <w:proofErr w:type="spellEnd"/>
            <w:r>
              <w:rPr>
                <w:rFonts w:ascii="Cambria" w:hAnsi="Cambria" w:cs="Calibri"/>
                <w:sz w:val="20"/>
                <w:lang w:val="hr-HR"/>
              </w:rPr>
              <w:t xml:space="preserve"> how to </w:t>
            </w:r>
            <w:proofErr w:type="spellStart"/>
            <w:r>
              <w:rPr>
                <w:rFonts w:ascii="Cambria" w:hAnsi="Cambria" w:cs="Calibri"/>
                <w:sz w:val="20"/>
                <w:lang w:val="hr-HR"/>
              </w:rPr>
              <w:t>draw</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explain</w:t>
            </w:r>
            <w:proofErr w:type="spellEnd"/>
            <w:r>
              <w:rPr>
                <w:rFonts w:ascii="Cambria" w:hAnsi="Cambria" w:cs="Calibri"/>
                <w:sz w:val="20"/>
                <w:lang w:val="hr-HR"/>
              </w:rPr>
              <w:t xml:space="preserve"> </w:t>
            </w:r>
            <w:proofErr w:type="spellStart"/>
            <w:r>
              <w:rPr>
                <w:rFonts w:ascii="Cambria" w:hAnsi="Cambria" w:cs="Calibri"/>
                <w:sz w:val="20"/>
                <w:lang w:val="hr-HR"/>
              </w:rPr>
              <w:t>mashing</w:t>
            </w:r>
            <w:proofErr w:type="spellEnd"/>
            <w:r>
              <w:rPr>
                <w:rFonts w:ascii="Cambria" w:hAnsi="Cambria" w:cs="Calibri"/>
                <w:sz w:val="20"/>
                <w:lang w:val="hr-HR"/>
              </w:rPr>
              <w:t xml:space="preserve"> </w:t>
            </w:r>
            <w:proofErr w:type="spellStart"/>
            <w:r>
              <w:rPr>
                <w:rFonts w:ascii="Cambria" w:hAnsi="Cambria" w:cs="Calibri"/>
                <w:sz w:val="20"/>
                <w:lang w:val="hr-HR"/>
              </w:rPr>
              <w:t>diagram</w:t>
            </w:r>
            <w:proofErr w:type="spellEnd"/>
            <w:r>
              <w:rPr>
                <w:rFonts w:ascii="Cambria" w:hAnsi="Cambria" w:cs="Calibri"/>
                <w:sz w:val="20"/>
                <w:lang w:val="hr-HR"/>
              </w:rPr>
              <w:t xml:space="preserve">, how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why</w:t>
            </w:r>
            <w:proofErr w:type="spellEnd"/>
            <w:r>
              <w:rPr>
                <w:rFonts w:ascii="Cambria" w:hAnsi="Cambria" w:cs="Calibri"/>
                <w:sz w:val="20"/>
                <w:lang w:val="hr-HR"/>
              </w:rPr>
              <w:t xml:space="preserve"> </w:t>
            </w:r>
            <w:proofErr w:type="spellStart"/>
            <w:r>
              <w:rPr>
                <w:rFonts w:ascii="Cambria" w:hAnsi="Cambria" w:cs="Calibri"/>
                <w:sz w:val="20"/>
                <w:lang w:val="hr-HR"/>
              </w:rPr>
              <w:t>certain</w:t>
            </w:r>
            <w:proofErr w:type="spellEnd"/>
            <w:r>
              <w:rPr>
                <w:rFonts w:ascii="Cambria" w:hAnsi="Cambria" w:cs="Calibri"/>
                <w:sz w:val="20"/>
                <w:lang w:val="hr-HR"/>
              </w:rPr>
              <w:t xml:space="preserve"> </w:t>
            </w:r>
            <w:proofErr w:type="spellStart"/>
            <w:r>
              <w:rPr>
                <w:rFonts w:ascii="Cambria" w:hAnsi="Cambria" w:cs="Calibri"/>
                <w:sz w:val="20"/>
                <w:lang w:val="hr-HR"/>
              </w:rPr>
              <w:t>biochemical</w:t>
            </w:r>
            <w:proofErr w:type="spellEnd"/>
            <w:r>
              <w:rPr>
                <w:rFonts w:ascii="Cambria" w:hAnsi="Cambria" w:cs="Calibri"/>
                <w:sz w:val="20"/>
                <w:lang w:val="hr-HR"/>
              </w:rPr>
              <w:t xml:space="preserve"> </w:t>
            </w:r>
            <w:proofErr w:type="spellStart"/>
            <w:r>
              <w:rPr>
                <w:rFonts w:ascii="Cambria" w:hAnsi="Cambria" w:cs="Calibri"/>
                <w:sz w:val="20"/>
                <w:lang w:val="hr-HR"/>
              </w:rPr>
              <w:t>processes</w:t>
            </w:r>
            <w:proofErr w:type="spellEnd"/>
            <w:r>
              <w:rPr>
                <w:rFonts w:ascii="Cambria" w:hAnsi="Cambria" w:cs="Calibri"/>
                <w:sz w:val="20"/>
                <w:lang w:val="hr-HR"/>
              </w:rPr>
              <w:t xml:space="preserve"> </w:t>
            </w:r>
            <w:proofErr w:type="spellStart"/>
            <w:r>
              <w:rPr>
                <w:rFonts w:ascii="Cambria" w:hAnsi="Cambria" w:cs="Calibri"/>
                <w:sz w:val="20"/>
                <w:lang w:val="hr-HR"/>
              </w:rPr>
              <w:t>occur</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what</w:t>
            </w:r>
            <w:proofErr w:type="spellEnd"/>
            <w:r>
              <w:rPr>
                <w:rFonts w:ascii="Cambria" w:hAnsi="Cambria" w:cs="Calibri"/>
                <w:sz w:val="20"/>
                <w:lang w:val="hr-HR"/>
              </w:rPr>
              <w:t xml:space="preserve"> </w:t>
            </w:r>
            <w:proofErr w:type="spellStart"/>
            <w:r>
              <w:rPr>
                <w:rFonts w:ascii="Cambria" w:hAnsi="Cambria" w:cs="Calibri"/>
                <w:sz w:val="20"/>
                <w:lang w:val="hr-HR"/>
              </w:rPr>
              <w:t>is</w:t>
            </w:r>
            <w:proofErr w:type="spellEnd"/>
            <w:r>
              <w:rPr>
                <w:rFonts w:ascii="Cambria" w:hAnsi="Cambria" w:cs="Calibri"/>
                <w:sz w:val="20"/>
                <w:lang w:val="hr-HR"/>
              </w:rPr>
              <w:t xml:space="preserve"> </w:t>
            </w:r>
            <w:proofErr w:type="spellStart"/>
            <w:r>
              <w:rPr>
                <w:rFonts w:ascii="Cambria" w:hAnsi="Cambria" w:cs="Calibri"/>
                <w:sz w:val="20"/>
                <w:lang w:val="hr-HR"/>
              </w:rPr>
              <w:t>their</w:t>
            </w:r>
            <w:proofErr w:type="spellEnd"/>
            <w:r>
              <w:rPr>
                <w:rFonts w:ascii="Cambria" w:hAnsi="Cambria" w:cs="Calibri"/>
                <w:sz w:val="20"/>
                <w:lang w:val="hr-HR"/>
              </w:rPr>
              <w:t xml:space="preserve"> role </w:t>
            </w:r>
            <w:proofErr w:type="spellStart"/>
            <w:r>
              <w:rPr>
                <w:rFonts w:ascii="Cambria" w:hAnsi="Cambria" w:cs="Calibri"/>
                <w:sz w:val="20"/>
                <w:lang w:val="hr-HR"/>
              </w:rPr>
              <w:t>in</w:t>
            </w:r>
            <w:proofErr w:type="spellEnd"/>
            <w:r>
              <w:rPr>
                <w:rFonts w:ascii="Cambria" w:hAnsi="Cambria" w:cs="Calibri"/>
                <w:sz w:val="20"/>
                <w:lang w:val="hr-HR"/>
              </w:rPr>
              <w:t xml:space="preserve"> </w:t>
            </w:r>
            <w:proofErr w:type="spellStart"/>
            <w:r>
              <w:rPr>
                <w:rFonts w:ascii="Cambria" w:hAnsi="Cambria" w:cs="Calibri"/>
                <w:sz w:val="20"/>
                <w:lang w:val="hr-HR"/>
              </w:rPr>
              <w:t>the</w:t>
            </w:r>
            <w:proofErr w:type="spellEnd"/>
            <w:r>
              <w:rPr>
                <w:rFonts w:ascii="Cambria" w:hAnsi="Cambria" w:cs="Calibri"/>
                <w:sz w:val="20"/>
                <w:lang w:val="hr-HR"/>
              </w:rPr>
              <w:t xml:space="preserve"> </w:t>
            </w:r>
            <w:proofErr w:type="spellStart"/>
            <w:r>
              <w:rPr>
                <w:rFonts w:ascii="Cambria" w:hAnsi="Cambria" w:cs="Calibri"/>
                <w:sz w:val="20"/>
                <w:lang w:val="hr-HR"/>
              </w:rPr>
              <w:t>whole</w:t>
            </w:r>
            <w:proofErr w:type="spellEnd"/>
            <w:r>
              <w:rPr>
                <w:rFonts w:ascii="Cambria" w:hAnsi="Cambria" w:cs="Calibri"/>
                <w:sz w:val="20"/>
                <w:lang w:val="hr-HR"/>
              </w:rPr>
              <w:t xml:space="preserve"> </w:t>
            </w:r>
            <w:proofErr w:type="spellStart"/>
            <w:r>
              <w:rPr>
                <w:rFonts w:ascii="Cambria" w:hAnsi="Cambria" w:cs="Calibri"/>
                <w:sz w:val="20"/>
                <w:lang w:val="hr-HR"/>
              </w:rPr>
              <w:t>process</w:t>
            </w:r>
            <w:proofErr w:type="spellEnd"/>
            <w:r>
              <w:rPr>
                <w:rFonts w:ascii="Cambria" w:hAnsi="Cambria" w:cs="Calibri"/>
                <w:sz w:val="20"/>
                <w:lang w:val="hr-HR"/>
              </w:rPr>
              <w:t xml:space="preserve"> </w:t>
            </w:r>
            <w:proofErr w:type="spellStart"/>
            <w:r>
              <w:rPr>
                <w:rFonts w:ascii="Cambria" w:hAnsi="Cambria" w:cs="Calibri"/>
                <w:sz w:val="20"/>
                <w:lang w:val="hr-HR"/>
              </w:rPr>
              <w:t>of</w:t>
            </w:r>
            <w:proofErr w:type="spellEnd"/>
            <w:r>
              <w:rPr>
                <w:rFonts w:ascii="Cambria" w:hAnsi="Cambria" w:cs="Calibri"/>
                <w:sz w:val="20"/>
                <w:lang w:val="hr-HR"/>
              </w:rPr>
              <w:t xml:space="preserve"> </w:t>
            </w:r>
            <w:proofErr w:type="spellStart"/>
            <w:r>
              <w:rPr>
                <w:rFonts w:ascii="Cambria" w:hAnsi="Cambria" w:cs="Calibri"/>
                <w:sz w:val="20"/>
                <w:lang w:val="hr-HR"/>
              </w:rPr>
              <w:t>wort</w:t>
            </w:r>
            <w:proofErr w:type="spellEnd"/>
            <w:r>
              <w:rPr>
                <w:rFonts w:ascii="Cambria" w:hAnsi="Cambria" w:cs="Calibri"/>
                <w:sz w:val="20"/>
                <w:lang w:val="hr-HR"/>
              </w:rPr>
              <w:t xml:space="preserve"> </w:t>
            </w:r>
            <w:proofErr w:type="spellStart"/>
            <w:r>
              <w:rPr>
                <w:rFonts w:ascii="Cambria" w:hAnsi="Cambria" w:cs="Calibri"/>
                <w:sz w:val="20"/>
                <w:lang w:val="hr-HR"/>
              </w:rPr>
              <w:t>production</w:t>
            </w:r>
            <w:proofErr w:type="spellEnd"/>
            <w:r>
              <w:rPr>
                <w:rFonts w:ascii="Cambria" w:hAnsi="Cambria" w:cs="Calibri"/>
                <w:sz w:val="20"/>
                <w:lang w:val="hr-HR"/>
              </w:rPr>
              <w: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E3371" w:rsidRPr="00CD4E6B" w14:paraId="4674529F" w14:textId="77777777" w:rsidTr="00FD72DE">
        <w:trPr>
          <w:trHeight w:val="240"/>
        </w:trPr>
        <w:tc>
          <w:tcPr>
            <w:tcW w:w="2404" w:type="dxa"/>
            <w:shd w:val="clear" w:color="auto" w:fill="D9D9D9"/>
          </w:tcPr>
          <w:p w14:paraId="6BFF3E29" w14:textId="77777777" w:rsidR="000E3371" w:rsidRPr="00CD4E6B" w:rsidRDefault="000E3371" w:rsidP="000E3371">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tcPr>
          <w:p w14:paraId="3A00A986" w14:textId="7CCAE795" w:rsidR="000E3371" w:rsidRPr="00CD4E6B" w:rsidRDefault="000E3371" w:rsidP="000E3371">
            <w:pPr>
              <w:autoSpaceDE w:val="0"/>
              <w:autoSpaceDN w:val="0"/>
              <w:adjustRightInd w:val="0"/>
              <w:jc w:val="both"/>
              <w:rPr>
                <w:rFonts w:ascii="Cambria" w:hAnsi="Cambria" w:cs="Calibri"/>
                <w:sz w:val="20"/>
              </w:rPr>
            </w:pPr>
            <w:r>
              <w:rPr>
                <w:rFonts w:ascii="Cambria" w:hAnsi="Cambria" w:cs="Calibri"/>
                <w:sz w:val="20"/>
                <w:lang w:val="hr-HR"/>
              </w:rPr>
              <w:t xml:space="preserve">Student </w:t>
            </w:r>
            <w:proofErr w:type="spellStart"/>
            <w:r>
              <w:rPr>
                <w:rFonts w:ascii="Cambria" w:hAnsi="Cambria" w:cs="Calibri"/>
                <w:sz w:val="20"/>
                <w:lang w:val="hr-HR"/>
              </w:rPr>
              <w:t>attendance</w:t>
            </w:r>
            <w:proofErr w:type="spellEnd"/>
            <w:r>
              <w:rPr>
                <w:rFonts w:ascii="Cambria" w:hAnsi="Cambria" w:cs="Calibri"/>
                <w:sz w:val="20"/>
                <w:lang w:val="hr-HR"/>
              </w:rPr>
              <w:t xml:space="preserve"> on </w:t>
            </w:r>
            <w:proofErr w:type="spellStart"/>
            <w:r>
              <w:rPr>
                <w:rFonts w:ascii="Cambria" w:hAnsi="Cambria" w:cs="Calibri"/>
                <w:sz w:val="20"/>
                <w:lang w:val="hr-HR"/>
              </w:rPr>
              <w:t>lectures</w:t>
            </w:r>
            <w:proofErr w:type="spellEnd"/>
            <w:r>
              <w:rPr>
                <w:rFonts w:ascii="Cambria" w:hAnsi="Cambria" w:cs="Calibri"/>
                <w:sz w:val="20"/>
                <w:lang w:val="hr-HR"/>
              </w:rPr>
              <w:t xml:space="preserve"> </w:t>
            </w:r>
            <w:proofErr w:type="spellStart"/>
            <w:r>
              <w:rPr>
                <w:rFonts w:ascii="Cambria" w:hAnsi="Cambria" w:cs="Calibri"/>
                <w:sz w:val="20"/>
                <w:lang w:val="hr-HR"/>
              </w:rPr>
              <w:t>and</w:t>
            </w:r>
            <w:proofErr w:type="spellEnd"/>
            <w:r>
              <w:rPr>
                <w:rFonts w:ascii="Cambria" w:hAnsi="Cambria" w:cs="Calibri"/>
                <w:sz w:val="20"/>
                <w:lang w:val="hr-HR"/>
              </w:rPr>
              <w:t xml:space="preserve"> </w:t>
            </w:r>
            <w:proofErr w:type="spellStart"/>
            <w:r>
              <w:rPr>
                <w:rFonts w:ascii="Cambria" w:hAnsi="Cambria" w:cs="Calibri"/>
                <w:sz w:val="20"/>
                <w:lang w:val="hr-HR"/>
              </w:rPr>
              <w:t>practical</w:t>
            </w:r>
            <w:proofErr w:type="spellEnd"/>
            <w:r>
              <w:rPr>
                <w:rFonts w:ascii="Cambria" w:hAnsi="Cambria" w:cs="Calibri"/>
                <w:sz w:val="20"/>
                <w:lang w:val="hr-HR"/>
              </w:rPr>
              <w:t xml:space="preserve"> </w:t>
            </w:r>
            <w:proofErr w:type="spellStart"/>
            <w:r>
              <w:rPr>
                <w:rFonts w:ascii="Cambria" w:hAnsi="Cambria" w:cs="Calibri"/>
                <w:sz w:val="20"/>
                <w:lang w:val="hr-HR"/>
              </w:rPr>
              <w:t>work</w:t>
            </w:r>
            <w:proofErr w:type="spellEnd"/>
            <w:r>
              <w:rPr>
                <w:rFonts w:ascii="Cambria" w:hAnsi="Cambria" w:cs="Calibri"/>
                <w:sz w:val="20"/>
                <w:lang w:val="hr-HR"/>
              </w:rPr>
              <w:t xml:space="preserve"> - minimum 80%</w:t>
            </w:r>
          </w:p>
        </w:tc>
      </w:tr>
      <w:tr w:rsidR="000E3371" w:rsidRPr="00CD4E6B" w14:paraId="02BE02D8" w14:textId="77777777" w:rsidTr="00FD72DE">
        <w:tc>
          <w:tcPr>
            <w:tcW w:w="2404" w:type="dxa"/>
            <w:shd w:val="clear" w:color="auto" w:fill="D9D9D9"/>
          </w:tcPr>
          <w:p w14:paraId="77926889"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tcPr>
          <w:p w14:paraId="46C15A9D" w14:textId="0F234255" w:rsidR="000E3371" w:rsidRPr="00CD4E6B" w:rsidRDefault="000E3371" w:rsidP="000E3371">
            <w:pPr>
              <w:autoSpaceDE w:val="0"/>
              <w:autoSpaceDN w:val="0"/>
              <w:adjustRightInd w:val="0"/>
              <w:jc w:val="both"/>
              <w:rPr>
                <w:rFonts w:ascii="Cambria" w:hAnsi="Cambria" w:cs="Calibri"/>
                <w:sz w:val="20"/>
              </w:rPr>
            </w:pPr>
            <w:r>
              <w:rPr>
                <w:rFonts w:ascii="Cambria" w:hAnsi="Cambria" w:cs="Calibri"/>
                <w:sz w:val="20"/>
                <w:lang w:val="pl-PL"/>
              </w:rPr>
              <w:t>Signature and seminar.</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4C99D243" w:rsidR="00895FEB" w:rsidRPr="00CD4E6B" w:rsidRDefault="000E3371"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44242D0E" w:rsidR="00895FEB" w:rsidRPr="00CD4E6B" w:rsidRDefault="000E3371" w:rsidP="006D5959">
            <w:pPr>
              <w:spacing w:before="40"/>
              <w:rPr>
                <w:rFonts w:ascii="Cambria" w:hAnsi="Cambria"/>
                <w:b/>
                <w:sz w:val="20"/>
                <w:lang w:eastAsia="hr-HR"/>
              </w:rPr>
            </w:pPr>
            <w:r>
              <w:rPr>
                <w:rFonts w:ascii="Cambria" w:hAnsi="Cambria"/>
                <w:b/>
                <w:sz w:val="20"/>
                <w:lang w:eastAsia="hr-HR"/>
              </w:rPr>
              <w:t>3</w:t>
            </w:r>
          </w:p>
        </w:tc>
        <w:tc>
          <w:tcPr>
            <w:tcW w:w="1418" w:type="dxa"/>
            <w:shd w:val="clear" w:color="auto" w:fill="auto"/>
          </w:tcPr>
          <w:p w14:paraId="40B6560C" w14:textId="75675F74" w:rsidR="00895FEB" w:rsidRPr="00CD4E6B" w:rsidRDefault="000E3371" w:rsidP="006D5959">
            <w:pPr>
              <w:spacing w:before="40"/>
              <w:rPr>
                <w:rFonts w:ascii="Cambria" w:hAnsi="Cambria"/>
                <w:b/>
                <w:sz w:val="20"/>
                <w:lang w:eastAsia="hr-HR"/>
              </w:rPr>
            </w:pPr>
            <w:r>
              <w:rPr>
                <w:rFonts w:ascii="Cambria" w:hAnsi="Cambria"/>
                <w:b/>
                <w:sz w:val="20"/>
                <w:lang w:eastAsia="hr-HR"/>
              </w:rPr>
              <w:t>2,5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E3371" w:rsidRPr="001E488F" w14:paraId="22FAF654" w14:textId="77777777" w:rsidTr="006359DA">
        <w:tc>
          <w:tcPr>
            <w:tcW w:w="964" w:type="dxa"/>
          </w:tcPr>
          <w:p w14:paraId="08409642"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595FE972"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Wort production, brewing equipment, types of breweries</w:t>
            </w:r>
          </w:p>
        </w:tc>
        <w:tc>
          <w:tcPr>
            <w:tcW w:w="4536" w:type="dxa"/>
          </w:tcPr>
          <w:p w14:paraId="6075D1B5" w14:textId="4F8B941A"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Introduction</w:t>
            </w:r>
            <w:proofErr w:type="spellEnd"/>
            <w:r>
              <w:rPr>
                <w:rFonts w:ascii="Cambria" w:hAnsi="Cambria"/>
                <w:sz w:val="20"/>
                <w:lang w:val="hr-HR"/>
              </w:rPr>
              <w:t xml:space="preserve"> to </w:t>
            </w:r>
            <w:proofErr w:type="spellStart"/>
            <w:r>
              <w:rPr>
                <w:rFonts w:ascii="Cambria" w:hAnsi="Cambria"/>
                <w:sz w:val="20"/>
                <w:lang w:val="hr-HR"/>
              </w:rPr>
              <w:t>brwehouse</w:t>
            </w:r>
            <w:proofErr w:type="spellEnd"/>
            <w:r>
              <w:rPr>
                <w:rFonts w:ascii="Cambria" w:hAnsi="Cambria"/>
                <w:sz w:val="20"/>
                <w:lang w:val="hr-HR"/>
              </w:rPr>
              <w:t xml:space="preserve">. To </w:t>
            </w:r>
            <w:proofErr w:type="spellStart"/>
            <w:r>
              <w:rPr>
                <w:rFonts w:ascii="Cambria" w:hAnsi="Cambria"/>
                <w:sz w:val="20"/>
                <w:lang w:val="hr-HR"/>
              </w:rPr>
              <w:t>name</w:t>
            </w:r>
            <w:proofErr w:type="spellEnd"/>
            <w:r>
              <w:rPr>
                <w:rFonts w:ascii="Cambria" w:hAnsi="Cambria"/>
                <w:sz w:val="20"/>
                <w:lang w:val="hr-HR"/>
              </w:rPr>
              <w:t xml:space="preserve"> </w:t>
            </w:r>
            <w:proofErr w:type="spellStart"/>
            <w:r>
              <w:rPr>
                <w:rFonts w:ascii="Cambria" w:hAnsi="Cambria"/>
                <w:sz w:val="20"/>
                <w:lang w:val="hr-HR"/>
              </w:rPr>
              <w:t>parts</w:t>
            </w:r>
            <w:proofErr w:type="spellEnd"/>
            <w:r>
              <w:rPr>
                <w:rFonts w:ascii="Cambria" w:hAnsi="Cambria"/>
                <w:sz w:val="20"/>
                <w:lang w:val="hr-HR"/>
              </w:rPr>
              <w:t xml:space="preserve">, </w:t>
            </w:r>
            <w:proofErr w:type="spellStart"/>
            <w:r>
              <w:rPr>
                <w:rFonts w:ascii="Cambria" w:hAnsi="Cambria"/>
                <w:sz w:val="20"/>
                <w:lang w:val="hr-HR"/>
              </w:rPr>
              <w:t>machines</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apparatus</w:t>
            </w:r>
            <w:proofErr w:type="spellEnd"/>
            <w:r>
              <w:rPr>
                <w:rFonts w:ascii="Cambria" w:hAnsi="Cambria"/>
                <w:sz w:val="20"/>
                <w:lang w:val="hr-HR"/>
              </w:rPr>
              <w:t xml:space="preserve"> </w:t>
            </w:r>
            <w:proofErr w:type="spellStart"/>
            <w:r>
              <w:rPr>
                <w:rFonts w:ascii="Cambria" w:hAnsi="Cambria"/>
                <w:sz w:val="20"/>
                <w:lang w:val="hr-HR"/>
              </w:rPr>
              <w:t>in</w:t>
            </w:r>
            <w:proofErr w:type="spellEnd"/>
            <w:r>
              <w:rPr>
                <w:rFonts w:ascii="Cambria" w:hAnsi="Cambria"/>
                <w:sz w:val="20"/>
                <w:lang w:val="hr-HR"/>
              </w:rPr>
              <w:t xml:space="preserve"> </w:t>
            </w:r>
            <w:proofErr w:type="spellStart"/>
            <w:r>
              <w:rPr>
                <w:rFonts w:ascii="Cambria" w:hAnsi="Cambria"/>
                <w:sz w:val="20"/>
                <w:lang w:val="hr-HR"/>
              </w:rPr>
              <w:t>brewhouse</w:t>
            </w:r>
            <w:proofErr w:type="spellEnd"/>
          </w:p>
        </w:tc>
      </w:tr>
      <w:tr w:rsidR="000E3371" w:rsidRPr="001E488F" w14:paraId="70E26448" w14:textId="77777777" w:rsidTr="006359DA">
        <w:tc>
          <w:tcPr>
            <w:tcW w:w="964" w:type="dxa"/>
          </w:tcPr>
          <w:p w14:paraId="10C8CBBC"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38BD938B"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Malt milling, dry and wet milling machines</w:t>
            </w:r>
          </w:p>
        </w:tc>
        <w:tc>
          <w:tcPr>
            <w:tcW w:w="4536" w:type="dxa"/>
          </w:tcPr>
          <w:p w14:paraId="6D1C4726" w14:textId="5BD21D20"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Malt</w:t>
            </w:r>
            <w:proofErr w:type="spellEnd"/>
            <w:r>
              <w:rPr>
                <w:rFonts w:ascii="Cambria" w:hAnsi="Cambria"/>
                <w:sz w:val="20"/>
                <w:lang w:val="hr-HR"/>
              </w:rPr>
              <w:t xml:space="preserve"> </w:t>
            </w:r>
            <w:proofErr w:type="spellStart"/>
            <w:r>
              <w:rPr>
                <w:rFonts w:ascii="Cambria" w:hAnsi="Cambria"/>
                <w:sz w:val="20"/>
                <w:lang w:val="hr-HR"/>
              </w:rPr>
              <w:t>milling</w:t>
            </w:r>
            <w:proofErr w:type="spellEnd"/>
            <w:r>
              <w:rPr>
                <w:rFonts w:ascii="Cambria" w:hAnsi="Cambria"/>
                <w:sz w:val="20"/>
                <w:lang w:val="hr-HR"/>
              </w:rPr>
              <w:t xml:space="preserve">. To </w:t>
            </w:r>
            <w:proofErr w:type="spellStart"/>
            <w:r>
              <w:rPr>
                <w:rFonts w:ascii="Cambria" w:hAnsi="Cambria"/>
                <w:sz w:val="20"/>
                <w:lang w:val="hr-HR"/>
              </w:rPr>
              <w:t>choose</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describe</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best</w:t>
            </w:r>
            <w:proofErr w:type="spellEnd"/>
            <w:r>
              <w:rPr>
                <w:rFonts w:ascii="Cambria" w:hAnsi="Cambria"/>
                <w:sz w:val="20"/>
                <w:lang w:val="hr-HR"/>
              </w:rPr>
              <w:t xml:space="preserve"> </w:t>
            </w:r>
            <w:proofErr w:type="spellStart"/>
            <w:r>
              <w:rPr>
                <w:rFonts w:ascii="Cambria" w:hAnsi="Cambria"/>
                <w:sz w:val="20"/>
                <w:lang w:val="hr-HR"/>
              </w:rPr>
              <w:t>milling</w:t>
            </w:r>
            <w:proofErr w:type="spellEnd"/>
            <w:r>
              <w:rPr>
                <w:rFonts w:ascii="Cambria" w:hAnsi="Cambria"/>
                <w:sz w:val="20"/>
                <w:lang w:val="hr-HR"/>
              </w:rPr>
              <w:t xml:space="preserve"> procedure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malt</w:t>
            </w:r>
            <w:proofErr w:type="spellEnd"/>
            <w:r>
              <w:rPr>
                <w:rFonts w:ascii="Cambria" w:hAnsi="Cambria"/>
                <w:sz w:val="20"/>
                <w:lang w:val="hr-HR"/>
              </w:rPr>
              <w:t xml:space="preserve"> </w:t>
            </w:r>
            <w:proofErr w:type="spellStart"/>
            <w:r>
              <w:rPr>
                <w:rFonts w:ascii="Cambria" w:hAnsi="Cambria"/>
                <w:sz w:val="20"/>
                <w:lang w:val="hr-HR"/>
              </w:rPr>
              <w:t>or</w:t>
            </w:r>
            <w:proofErr w:type="spellEnd"/>
            <w:r>
              <w:rPr>
                <w:rFonts w:ascii="Cambria" w:hAnsi="Cambria"/>
                <w:sz w:val="20"/>
                <w:lang w:val="hr-HR"/>
              </w:rPr>
              <w:t xml:space="preserve"> </w:t>
            </w:r>
            <w:proofErr w:type="spellStart"/>
            <w:r>
              <w:rPr>
                <w:rFonts w:ascii="Cambria" w:hAnsi="Cambria"/>
                <w:sz w:val="20"/>
                <w:lang w:val="hr-HR"/>
              </w:rPr>
              <w:t>adjuncts</w:t>
            </w:r>
            <w:proofErr w:type="spellEnd"/>
            <w:r>
              <w:rPr>
                <w:rFonts w:ascii="Cambria" w:hAnsi="Cambria"/>
                <w:sz w:val="20"/>
                <w:lang w:val="hr-HR"/>
              </w:rPr>
              <w:t xml:space="preserve"> </w:t>
            </w:r>
          </w:p>
        </w:tc>
      </w:tr>
      <w:tr w:rsidR="000E3371" w:rsidRPr="001E488F" w14:paraId="123D23B5" w14:textId="77777777" w:rsidTr="006359DA">
        <w:tc>
          <w:tcPr>
            <w:tcW w:w="964" w:type="dxa"/>
          </w:tcPr>
          <w:p w14:paraId="382E0914"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26B44877"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Whole wheat composition, Whole wheat grading</w:t>
            </w:r>
          </w:p>
        </w:tc>
        <w:tc>
          <w:tcPr>
            <w:tcW w:w="4536" w:type="dxa"/>
          </w:tcPr>
          <w:p w14:paraId="1AFDB608" w14:textId="6D4CD006"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Determination</w:t>
            </w:r>
            <w:proofErr w:type="spellEnd"/>
            <w:r>
              <w:rPr>
                <w:rFonts w:ascii="Cambria" w:hAnsi="Cambria"/>
                <w:sz w:val="20"/>
                <w:lang w:val="hr-HR"/>
              </w:rPr>
              <w:t xml:space="preserve"> od </w:t>
            </w:r>
            <w:proofErr w:type="spellStart"/>
            <w:r>
              <w:rPr>
                <w:rFonts w:ascii="Cambria" w:hAnsi="Cambria"/>
                <w:sz w:val="20"/>
                <w:lang w:val="hr-HR"/>
              </w:rPr>
              <w:t>phisico-chemical</w:t>
            </w:r>
            <w:proofErr w:type="spellEnd"/>
            <w:r>
              <w:rPr>
                <w:rFonts w:ascii="Cambria" w:hAnsi="Cambria"/>
                <w:sz w:val="20"/>
                <w:lang w:val="hr-HR"/>
              </w:rPr>
              <w:t xml:space="preserve"> </w:t>
            </w:r>
            <w:proofErr w:type="spellStart"/>
            <w:r>
              <w:rPr>
                <w:rFonts w:ascii="Cambria" w:hAnsi="Cambria"/>
                <w:sz w:val="20"/>
                <w:lang w:val="hr-HR"/>
              </w:rPr>
              <w:t>quality</w:t>
            </w:r>
            <w:proofErr w:type="spellEnd"/>
            <w:r>
              <w:rPr>
                <w:rFonts w:ascii="Cambria" w:hAnsi="Cambria"/>
                <w:sz w:val="20"/>
                <w:lang w:val="hr-HR"/>
              </w:rPr>
              <w:t xml:space="preserve"> </w:t>
            </w:r>
            <w:proofErr w:type="spellStart"/>
            <w:r>
              <w:rPr>
                <w:rFonts w:ascii="Cambria" w:hAnsi="Cambria"/>
                <w:sz w:val="20"/>
                <w:lang w:val="hr-HR"/>
              </w:rPr>
              <w:t>parameters</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malt</w:t>
            </w:r>
            <w:proofErr w:type="spellEnd"/>
            <w:r>
              <w:rPr>
                <w:rFonts w:ascii="Cambria" w:hAnsi="Cambria"/>
                <w:sz w:val="20"/>
                <w:lang w:val="hr-HR"/>
              </w:rPr>
              <w:t xml:space="preserve">. To </w:t>
            </w:r>
            <w:proofErr w:type="spellStart"/>
            <w:r>
              <w:rPr>
                <w:rFonts w:ascii="Cambria" w:hAnsi="Cambria"/>
                <w:sz w:val="20"/>
                <w:lang w:val="hr-HR"/>
              </w:rPr>
              <w:t>describe</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apply</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methods</w:t>
            </w:r>
            <w:proofErr w:type="spellEnd"/>
            <w:r>
              <w:rPr>
                <w:rFonts w:ascii="Cambria" w:hAnsi="Cambria"/>
                <w:sz w:val="20"/>
                <w:lang w:val="hr-HR"/>
              </w:rPr>
              <w:t xml:space="preserve"> for </w:t>
            </w:r>
            <w:proofErr w:type="spellStart"/>
            <w:r>
              <w:rPr>
                <w:rFonts w:ascii="Cambria" w:hAnsi="Cambria"/>
                <w:sz w:val="20"/>
                <w:lang w:val="hr-HR"/>
              </w:rPr>
              <w:t>determination</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malt</w:t>
            </w:r>
            <w:proofErr w:type="spellEnd"/>
            <w:r>
              <w:rPr>
                <w:rFonts w:ascii="Cambria" w:hAnsi="Cambria"/>
                <w:sz w:val="20"/>
                <w:lang w:val="hr-HR"/>
              </w:rPr>
              <w:t xml:space="preserve"> </w:t>
            </w:r>
            <w:proofErr w:type="spellStart"/>
            <w:r>
              <w:rPr>
                <w:rFonts w:ascii="Cambria" w:hAnsi="Cambria"/>
                <w:sz w:val="20"/>
                <w:lang w:val="hr-HR"/>
              </w:rPr>
              <w:t>quality</w:t>
            </w:r>
            <w:proofErr w:type="spellEnd"/>
            <w:r>
              <w:rPr>
                <w:rFonts w:ascii="Cambria" w:hAnsi="Cambria"/>
                <w:sz w:val="20"/>
                <w:lang w:val="hr-HR"/>
              </w:rPr>
              <w:t>.</w:t>
            </w:r>
          </w:p>
        </w:tc>
      </w:tr>
      <w:tr w:rsidR="000E3371" w:rsidRPr="001E488F" w14:paraId="50C7F918" w14:textId="77777777" w:rsidTr="006359DA">
        <w:tc>
          <w:tcPr>
            <w:tcW w:w="964" w:type="dxa"/>
          </w:tcPr>
          <w:p w14:paraId="4E8F7F37"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6D56B5E"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Temperatures during wort production and its duration, Concentration of wort</w:t>
            </w:r>
          </w:p>
        </w:tc>
        <w:tc>
          <w:tcPr>
            <w:tcW w:w="4536" w:type="dxa"/>
          </w:tcPr>
          <w:p w14:paraId="742BD645" w14:textId="3484D249"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production</w:t>
            </w:r>
            <w:proofErr w:type="spellEnd"/>
          </w:p>
        </w:tc>
      </w:tr>
      <w:tr w:rsidR="000E3371" w:rsidRPr="001E488F" w14:paraId="1E6C6C7E" w14:textId="77777777" w:rsidTr="006359DA">
        <w:tc>
          <w:tcPr>
            <w:tcW w:w="964" w:type="dxa"/>
          </w:tcPr>
          <w:p w14:paraId="22ABFA71"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66840BE4"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Enzyme activity, Starch degradation, Factors which affect composition of fermentable sugars</w:t>
            </w:r>
          </w:p>
        </w:tc>
        <w:tc>
          <w:tcPr>
            <w:tcW w:w="4536" w:type="dxa"/>
          </w:tcPr>
          <w:p w14:paraId="14C32B9A" w14:textId="72C90DB4"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production</w:t>
            </w:r>
            <w:proofErr w:type="spellEnd"/>
          </w:p>
        </w:tc>
      </w:tr>
      <w:tr w:rsidR="000E3371" w:rsidRPr="001E488F" w14:paraId="506D85C2" w14:textId="77777777" w:rsidTr="006359DA">
        <w:trPr>
          <w:trHeight w:val="223"/>
        </w:trPr>
        <w:tc>
          <w:tcPr>
            <w:tcW w:w="964" w:type="dxa"/>
          </w:tcPr>
          <w:p w14:paraId="408AE46E"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261FB777"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 xml:space="preserve">Degradation of </w:t>
            </w:r>
            <w:r w:rsidRPr="00E449A3">
              <w:rPr>
                <w:rFonts w:ascii="Cambria" w:hAnsi="Cambria"/>
                <w:sz w:val="20"/>
              </w:rPr>
              <w:t>β</w:t>
            </w:r>
            <w:r>
              <w:rPr>
                <w:rFonts w:ascii="Cambria" w:hAnsi="Cambria"/>
                <w:sz w:val="20"/>
              </w:rPr>
              <w:t>-</w:t>
            </w:r>
            <w:proofErr w:type="spellStart"/>
            <w:r>
              <w:rPr>
                <w:rFonts w:ascii="Cambria" w:hAnsi="Cambria"/>
                <w:sz w:val="20"/>
              </w:rPr>
              <w:t>glucan</w:t>
            </w:r>
            <w:proofErr w:type="spellEnd"/>
            <w:r>
              <w:rPr>
                <w:rFonts w:ascii="Cambria" w:hAnsi="Cambria"/>
                <w:sz w:val="20"/>
              </w:rPr>
              <w:t>, proteins and other components</w:t>
            </w:r>
          </w:p>
        </w:tc>
        <w:tc>
          <w:tcPr>
            <w:tcW w:w="4536" w:type="dxa"/>
          </w:tcPr>
          <w:p w14:paraId="2478FC23" w14:textId="29CE1A7C"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production</w:t>
            </w:r>
            <w:proofErr w:type="spellEnd"/>
          </w:p>
        </w:tc>
      </w:tr>
      <w:tr w:rsidR="000E3371" w:rsidRPr="001E488F" w14:paraId="6B93040B" w14:textId="77777777" w:rsidTr="006359DA">
        <w:trPr>
          <w:trHeight w:val="214"/>
        </w:trPr>
        <w:tc>
          <w:tcPr>
            <w:tcW w:w="964" w:type="dxa"/>
          </w:tcPr>
          <w:p w14:paraId="14B1426A"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62DAE11C"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Extract composition, Wort acidification</w:t>
            </w:r>
          </w:p>
        </w:tc>
        <w:tc>
          <w:tcPr>
            <w:tcW w:w="4536" w:type="dxa"/>
          </w:tcPr>
          <w:p w14:paraId="0E659F0A" w14:textId="01FAD5C1"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Introduction</w:t>
            </w:r>
            <w:proofErr w:type="spellEnd"/>
            <w:r>
              <w:rPr>
                <w:rFonts w:ascii="Cambria" w:hAnsi="Cambria"/>
                <w:sz w:val="20"/>
                <w:lang w:val="hr-HR"/>
              </w:rPr>
              <w:t xml:space="preserve"> to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methods</w:t>
            </w:r>
            <w:proofErr w:type="spellEnd"/>
            <w:r>
              <w:rPr>
                <w:rFonts w:ascii="Cambria" w:hAnsi="Cambria"/>
                <w:sz w:val="20"/>
                <w:lang w:val="hr-HR"/>
              </w:rPr>
              <w:t xml:space="preserve"> for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quiality</w:t>
            </w:r>
            <w:proofErr w:type="spellEnd"/>
            <w:r>
              <w:rPr>
                <w:rFonts w:ascii="Cambria" w:hAnsi="Cambria"/>
                <w:sz w:val="20"/>
                <w:lang w:val="hr-HR"/>
              </w:rPr>
              <w:t xml:space="preserve"> </w:t>
            </w:r>
            <w:proofErr w:type="spellStart"/>
            <w:r>
              <w:rPr>
                <w:rFonts w:ascii="Cambria" w:hAnsi="Cambria"/>
                <w:sz w:val="20"/>
                <w:lang w:val="hr-HR"/>
              </w:rPr>
              <w:t>assessment</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their</w:t>
            </w:r>
            <w:proofErr w:type="spellEnd"/>
            <w:r>
              <w:rPr>
                <w:rFonts w:ascii="Cambria" w:hAnsi="Cambria"/>
                <w:sz w:val="20"/>
                <w:lang w:val="hr-HR"/>
              </w:rPr>
              <w:t xml:space="preserve"> </w:t>
            </w:r>
            <w:proofErr w:type="spellStart"/>
            <w:r>
              <w:rPr>
                <w:rFonts w:ascii="Cambria" w:hAnsi="Cambria"/>
                <w:sz w:val="20"/>
                <w:lang w:val="hr-HR"/>
              </w:rPr>
              <w:t>application</w:t>
            </w:r>
            <w:proofErr w:type="spellEnd"/>
            <w:r>
              <w:rPr>
                <w:rFonts w:ascii="Cambria" w:hAnsi="Cambria"/>
                <w:sz w:val="20"/>
                <w:lang w:val="hr-HR"/>
              </w:rPr>
              <w:t>.</w:t>
            </w:r>
          </w:p>
        </w:tc>
      </w:tr>
      <w:tr w:rsidR="000E3371" w:rsidRPr="001E488F" w14:paraId="56B11131" w14:textId="77777777" w:rsidTr="006359DA">
        <w:trPr>
          <w:trHeight w:val="217"/>
        </w:trPr>
        <w:tc>
          <w:tcPr>
            <w:tcW w:w="964" w:type="dxa"/>
          </w:tcPr>
          <w:p w14:paraId="020F09CB"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0EE6F3C8"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Vessels for mashing</w:t>
            </w:r>
          </w:p>
        </w:tc>
        <w:tc>
          <w:tcPr>
            <w:tcW w:w="4536" w:type="dxa"/>
          </w:tcPr>
          <w:p w14:paraId="4ED82FDD" w14:textId="4D22E8A5"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Using</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methods</w:t>
            </w:r>
            <w:proofErr w:type="spellEnd"/>
            <w:r>
              <w:rPr>
                <w:rFonts w:ascii="Cambria" w:hAnsi="Cambria"/>
                <w:sz w:val="20"/>
                <w:lang w:val="hr-HR"/>
              </w:rPr>
              <w:t xml:space="preserve"> for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quiality</w:t>
            </w:r>
            <w:proofErr w:type="spellEnd"/>
            <w:r>
              <w:rPr>
                <w:rFonts w:ascii="Cambria" w:hAnsi="Cambria"/>
                <w:sz w:val="20"/>
                <w:lang w:val="hr-HR"/>
              </w:rPr>
              <w:t xml:space="preserve"> </w:t>
            </w:r>
            <w:proofErr w:type="spellStart"/>
            <w:r>
              <w:rPr>
                <w:rFonts w:ascii="Cambria" w:hAnsi="Cambria"/>
                <w:sz w:val="20"/>
                <w:lang w:val="hr-HR"/>
              </w:rPr>
              <w:t>assessment</w:t>
            </w:r>
            <w:proofErr w:type="spellEnd"/>
          </w:p>
        </w:tc>
      </w:tr>
      <w:tr w:rsidR="000E3371" w:rsidRPr="001E488F" w14:paraId="2F3C68CA" w14:textId="77777777" w:rsidTr="006359DA">
        <w:trPr>
          <w:trHeight w:val="222"/>
        </w:trPr>
        <w:tc>
          <w:tcPr>
            <w:tcW w:w="964" w:type="dxa"/>
          </w:tcPr>
          <w:p w14:paraId="61ED71D2"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4F43DA22"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Mixing of water and malt, Infusion mashing, Decoction process</w:t>
            </w:r>
          </w:p>
        </w:tc>
        <w:tc>
          <w:tcPr>
            <w:tcW w:w="4536" w:type="dxa"/>
          </w:tcPr>
          <w:p w14:paraId="0ED8D3A7" w14:textId="79141C2C"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Introduction</w:t>
            </w:r>
            <w:proofErr w:type="spellEnd"/>
            <w:r>
              <w:rPr>
                <w:rFonts w:ascii="Cambria" w:hAnsi="Cambria"/>
                <w:sz w:val="20"/>
                <w:lang w:val="hr-HR"/>
              </w:rPr>
              <w:t xml:space="preserve"> to </w:t>
            </w:r>
            <w:proofErr w:type="spellStart"/>
            <w:r>
              <w:rPr>
                <w:rFonts w:ascii="Cambria" w:hAnsi="Cambria"/>
                <w:sz w:val="20"/>
                <w:lang w:val="hr-HR"/>
              </w:rPr>
              <w:t>different</w:t>
            </w:r>
            <w:proofErr w:type="spellEnd"/>
            <w:r>
              <w:rPr>
                <w:rFonts w:ascii="Cambria" w:hAnsi="Cambria"/>
                <w:sz w:val="20"/>
                <w:lang w:val="hr-HR"/>
              </w:rPr>
              <w:t xml:space="preserve"> </w:t>
            </w: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procedures</w:t>
            </w:r>
            <w:proofErr w:type="spellEnd"/>
          </w:p>
        </w:tc>
      </w:tr>
      <w:tr w:rsidR="000E3371" w:rsidRPr="001E488F" w14:paraId="4EEB508B" w14:textId="77777777" w:rsidTr="006359DA">
        <w:trPr>
          <w:trHeight w:val="254"/>
        </w:trPr>
        <w:tc>
          <w:tcPr>
            <w:tcW w:w="964" w:type="dxa"/>
          </w:tcPr>
          <w:p w14:paraId="3B8CCCEC"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389AB50"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 xml:space="preserve">Mashing diagrams, Wort oxidation </w:t>
            </w:r>
          </w:p>
        </w:tc>
        <w:tc>
          <w:tcPr>
            <w:tcW w:w="4536" w:type="dxa"/>
          </w:tcPr>
          <w:p w14:paraId="0C26FE02" w14:textId="237DE21F"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Drafting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drawing</w:t>
            </w:r>
            <w:proofErr w:type="spellEnd"/>
            <w:r>
              <w:rPr>
                <w:rFonts w:ascii="Cambria" w:hAnsi="Cambria"/>
                <w:sz w:val="20"/>
                <w:lang w:val="hr-HR"/>
              </w:rPr>
              <w:t xml:space="preserve"> </w:t>
            </w: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diagrams</w:t>
            </w:r>
            <w:proofErr w:type="spellEnd"/>
          </w:p>
        </w:tc>
      </w:tr>
      <w:tr w:rsidR="000E3371" w:rsidRPr="001E488F" w14:paraId="0ADBA413" w14:textId="77777777" w:rsidTr="006359DA">
        <w:trPr>
          <w:trHeight w:val="258"/>
        </w:trPr>
        <w:tc>
          <w:tcPr>
            <w:tcW w:w="964" w:type="dxa"/>
          </w:tcPr>
          <w:p w14:paraId="347DB8B7"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F5892BC"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 xml:space="preserve">Mashing with skipping break for </w:t>
            </w:r>
            <w:r w:rsidRPr="00E449A3">
              <w:rPr>
                <w:rFonts w:ascii="Cambria" w:hAnsi="Cambria"/>
                <w:sz w:val="20"/>
              </w:rPr>
              <w:t>β</w:t>
            </w:r>
            <w:r>
              <w:rPr>
                <w:rFonts w:ascii="Cambria" w:hAnsi="Cambria"/>
                <w:sz w:val="20"/>
              </w:rPr>
              <w:t>-amylase activity, Mashing of barley malt and malt obtained from other cereals</w:t>
            </w:r>
          </w:p>
        </w:tc>
        <w:tc>
          <w:tcPr>
            <w:tcW w:w="4536" w:type="dxa"/>
          </w:tcPr>
          <w:p w14:paraId="439D7699" w14:textId="7401F71B"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Drafting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drawing</w:t>
            </w:r>
            <w:proofErr w:type="spellEnd"/>
            <w:r>
              <w:rPr>
                <w:rFonts w:ascii="Cambria" w:hAnsi="Cambria"/>
                <w:sz w:val="20"/>
                <w:lang w:val="hr-HR"/>
              </w:rPr>
              <w:t xml:space="preserve"> </w:t>
            </w:r>
            <w:proofErr w:type="spellStart"/>
            <w:r>
              <w:rPr>
                <w:rFonts w:ascii="Cambria" w:hAnsi="Cambria"/>
                <w:sz w:val="20"/>
                <w:lang w:val="hr-HR"/>
              </w:rPr>
              <w:t>mashing</w:t>
            </w:r>
            <w:proofErr w:type="spellEnd"/>
            <w:r>
              <w:rPr>
                <w:rFonts w:ascii="Cambria" w:hAnsi="Cambria"/>
                <w:sz w:val="20"/>
                <w:lang w:val="hr-HR"/>
              </w:rPr>
              <w:t xml:space="preserve"> </w:t>
            </w:r>
            <w:proofErr w:type="spellStart"/>
            <w:r>
              <w:rPr>
                <w:rFonts w:ascii="Cambria" w:hAnsi="Cambria"/>
                <w:sz w:val="20"/>
                <w:lang w:val="hr-HR"/>
              </w:rPr>
              <w:t>diagrams</w:t>
            </w:r>
            <w:proofErr w:type="spellEnd"/>
          </w:p>
        </w:tc>
      </w:tr>
      <w:tr w:rsidR="000E3371" w:rsidRPr="001E488F" w14:paraId="6965AB3A" w14:textId="77777777" w:rsidTr="006359DA">
        <w:trPr>
          <w:trHeight w:val="261"/>
        </w:trPr>
        <w:tc>
          <w:tcPr>
            <w:tcW w:w="964" w:type="dxa"/>
          </w:tcPr>
          <w:p w14:paraId="2732343C"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0A71CB96"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Lautering, Mash and wort separation</w:t>
            </w:r>
          </w:p>
        </w:tc>
        <w:tc>
          <w:tcPr>
            <w:tcW w:w="4536" w:type="dxa"/>
          </w:tcPr>
          <w:p w14:paraId="525A330F" w14:textId="4A9BE7DF"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lautering</w:t>
            </w:r>
            <w:proofErr w:type="spellEnd"/>
            <w:r>
              <w:rPr>
                <w:rFonts w:ascii="Cambria" w:hAnsi="Cambria"/>
                <w:sz w:val="20"/>
                <w:lang w:val="hr-HR"/>
              </w:rPr>
              <w:t xml:space="preserve">. </w:t>
            </w:r>
            <w:proofErr w:type="spellStart"/>
            <w:r>
              <w:rPr>
                <w:rFonts w:ascii="Cambria" w:hAnsi="Cambria"/>
                <w:sz w:val="20"/>
                <w:lang w:val="hr-HR"/>
              </w:rPr>
              <w:t>Introduction</w:t>
            </w:r>
            <w:proofErr w:type="spellEnd"/>
            <w:r>
              <w:rPr>
                <w:rFonts w:ascii="Cambria" w:hAnsi="Cambria"/>
                <w:sz w:val="20"/>
                <w:lang w:val="hr-HR"/>
              </w:rPr>
              <w:t xml:space="preserve"> to </w:t>
            </w:r>
            <w:proofErr w:type="spellStart"/>
            <w:r>
              <w:rPr>
                <w:rFonts w:ascii="Cambria" w:hAnsi="Cambria"/>
                <w:sz w:val="20"/>
                <w:lang w:val="hr-HR"/>
              </w:rPr>
              <w:t>different</w:t>
            </w:r>
            <w:proofErr w:type="spellEnd"/>
            <w:r>
              <w:rPr>
                <w:rFonts w:ascii="Cambria" w:hAnsi="Cambria"/>
                <w:sz w:val="20"/>
                <w:lang w:val="hr-HR"/>
              </w:rPr>
              <w:t xml:space="preserve"> </w:t>
            </w:r>
            <w:proofErr w:type="spellStart"/>
            <w:r>
              <w:rPr>
                <w:rFonts w:ascii="Cambria" w:hAnsi="Cambria"/>
                <w:sz w:val="20"/>
                <w:lang w:val="hr-HR"/>
              </w:rPr>
              <w:t>procedures</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extraction</w:t>
            </w:r>
            <w:proofErr w:type="spellEnd"/>
            <w:r>
              <w:rPr>
                <w:rFonts w:ascii="Cambria" w:hAnsi="Cambria"/>
                <w:sz w:val="20"/>
                <w:lang w:val="hr-HR"/>
              </w:rPr>
              <w:t xml:space="preserve"> </w:t>
            </w:r>
            <w:proofErr w:type="spellStart"/>
            <w:r>
              <w:rPr>
                <w:rFonts w:ascii="Cambria" w:hAnsi="Cambria"/>
                <w:sz w:val="20"/>
                <w:lang w:val="hr-HR"/>
              </w:rPr>
              <w:t>from</w:t>
            </w:r>
            <w:proofErr w:type="spellEnd"/>
            <w:r>
              <w:rPr>
                <w:rFonts w:ascii="Cambria" w:hAnsi="Cambria"/>
                <w:sz w:val="20"/>
                <w:lang w:val="hr-HR"/>
              </w:rPr>
              <w:t xml:space="preserve"> </w:t>
            </w:r>
            <w:proofErr w:type="spellStart"/>
            <w:r>
              <w:rPr>
                <w:rFonts w:ascii="Cambria" w:hAnsi="Cambria"/>
                <w:sz w:val="20"/>
                <w:lang w:val="hr-HR"/>
              </w:rPr>
              <w:t>mash</w:t>
            </w:r>
            <w:proofErr w:type="spellEnd"/>
          </w:p>
        </w:tc>
      </w:tr>
      <w:tr w:rsidR="000E3371" w:rsidRPr="001E488F" w14:paraId="75C7A4DA" w14:textId="77777777" w:rsidTr="006359DA">
        <w:tc>
          <w:tcPr>
            <w:tcW w:w="964" w:type="dxa"/>
          </w:tcPr>
          <w:p w14:paraId="7C66B5AB"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5A1B408F"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Wort boiling, Dosage, dissolution and conversion of hop components, Design and heating of the wort kettle</w:t>
            </w:r>
          </w:p>
        </w:tc>
        <w:tc>
          <w:tcPr>
            <w:tcW w:w="4536" w:type="dxa"/>
          </w:tcPr>
          <w:p w14:paraId="40E6EAB9" w14:textId="62889307"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Adding</w:t>
            </w:r>
            <w:proofErr w:type="spellEnd"/>
            <w:r>
              <w:rPr>
                <w:rFonts w:ascii="Cambria" w:hAnsi="Cambria"/>
                <w:sz w:val="20"/>
                <w:lang w:val="hr-HR"/>
              </w:rPr>
              <w:t xml:space="preserve"> </w:t>
            </w:r>
            <w:proofErr w:type="spellStart"/>
            <w:r>
              <w:rPr>
                <w:rFonts w:ascii="Cambria" w:hAnsi="Cambria"/>
                <w:sz w:val="20"/>
                <w:lang w:val="hr-HR"/>
              </w:rPr>
              <w:t>hops</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boiling</w:t>
            </w:r>
            <w:proofErr w:type="spellEnd"/>
          </w:p>
        </w:tc>
      </w:tr>
      <w:tr w:rsidR="000E3371" w:rsidRPr="001E488F" w14:paraId="4194BE3E" w14:textId="77777777" w:rsidTr="006359DA">
        <w:tc>
          <w:tcPr>
            <w:tcW w:w="964" w:type="dxa"/>
          </w:tcPr>
          <w:p w14:paraId="070C43BF"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2C7D4EA8"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Other procedures of wort boiling, Energy usage and saving during wort boiling, Boiling record and control</w:t>
            </w:r>
          </w:p>
        </w:tc>
        <w:tc>
          <w:tcPr>
            <w:tcW w:w="4536" w:type="dxa"/>
          </w:tcPr>
          <w:p w14:paraId="30517F7D" w14:textId="5E3F5813"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Drafting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writing</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brewhouse</w:t>
            </w:r>
            <w:proofErr w:type="spellEnd"/>
            <w:r>
              <w:rPr>
                <w:rFonts w:ascii="Cambria" w:hAnsi="Cambria"/>
                <w:sz w:val="20"/>
                <w:lang w:val="hr-HR"/>
              </w:rPr>
              <w:t xml:space="preserve"> </w:t>
            </w:r>
            <w:proofErr w:type="spellStart"/>
            <w:r>
              <w:rPr>
                <w:rFonts w:ascii="Cambria" w:hAnsi="Cambria"/>
                <w:sz w:val="20"/>
                <w:lang w:val="hr-HR"/>
              </w:rPr>
              <w:t>diary</w:t>
            </w:r>
            <w:proofErr w:type="spellEnd"/>
          </w:p>
        </w:tc>
      </w:tr>
      <w:tr w:rsidR="000E3371" w:rsidRPr="001E488F" w14:paraId="3B23DF79" w14:textId="77777777" w:rsidTr="006359DA">
        <w:tc>
          <w:tcPr>
            <w:tcW w:w="964" w:type="dxa"/>
          </w:tcPr>
          <w:p w14:paraId="02533694" w14:textId="77777777" w:rsidR="000E3371" w:rsidRPr="001E488F" w:rsidRDefault="000E3371" w:rsidP="000E3371">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3F22B0F6" w:rsidR="000E3371" w:rsidRPr="001E488F" w:rsidRDefault="000E3371" w:rsidP="000E3371">
            <w:pPr>
              <w:autoSpaceDE w:val="0"/>
              <w:autoSpaceDN w:val="0"/>
              <w:adjustRightInd w:val="0"/>
              <w:rPr>
                <w:rFonts w:ascii="Cambria" w:hAnsi="Cambria" w:cs="Calibri"/>
                <w:sz w:val="20"/>
                <w:lang w:val="hr-HR"/>
              </w:rPr>
            </w:pPr>
            <w:r>
              <w:rPr>
                <w:rFonts w:ascii="Cambria" w:hAnsi="Cambria" w:cs="Calibri"/>
                <w:sz w:val="20"/>
                <w:lang w:val="pl-PL"/>
              </w:rPr>
              <w:t>Removal of the coarse break in settling tank, Whirlpool, Cooling and clarifying the wort, Equipment for wort cooling, Wort aeration</w:t>
            </w:r>
          </w:p>
        </w:tc>
        <w:tc>
          <w:tcPr>
            <w:tcW w:w="4536" w:type="dxa"/>
          </w:tcPr>
          <w:p w14:paraId="329FE513" w14:textId="30EBA1F6" w:rsidR="000E3371" w:rsidRPr="001E488F" w:rsidRDefault="000E3371" w:rsidP="000E3371">
            <w:pPr>
              <w:autoSpaceDE w:val="0"/>
              <w:autoSpaceDN w:val="0"/>
              <w:adjustRightInd w:val="0"/>
              <w:rPr>
                <w:rFonts w:ascii="Cambria" w:hAnsi="Cambria" w:cs="Calibri"/>
                <w:sz w:val="20"/>
                <w:lang w:val="hr-HR"/>
              </w:rPr>
            </w:pPr>
            <w:proofErr w:type="spellStart"/>
            <w:r>
              <w:rPr>
                <w:rFonts w:ascii="Cambria" w:hAnsi="Cambria"/>
                <w:sz w:val="20"/>
                <w:lang w:val="hr-HR"/>
              </w:rPr>
              <w:t>Removal</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coarse</w:t>
            </w:r>
            <w:proofErr w:type="spellEnd"/>
            <w:r>
              <w:rPr>
                <w:rFonts w:ascii="Cambria" w:hAnsi="Cambria"/>
                <w:sz w:val="20"/>
                <w:lang w:val="hr-HR"/>
              </w:rPr>
              <w:t xml:space="preserve"> </w:t>
            </w:r>
            <w:proofErr w:type="spellStart"/>
            <w:r>
              <w:rPr>
                <w:rFonts w:ascii="Cambria" w:hAnsi="Cambria"/>
                <w:sz w:val="20"/>
                <w:lang w:val="hr-HR"/>
              </w:rPr>
              <w:t>break</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w:t>
            </w:r>
            <w:proofErr w:type="spellStart"/>
            <w:r>
              <w:rPr>
                <w:rFonts w:ascii="Cambria" w:hAnsi="Cambria"/>
                <w:sz w:val="20"/>
                <w:lang w:val="hr-HR"/>
              </w:rPr>
              <w:t>clarification</w:t>
            </w:r>
            <w:proofErr w:type="spellEnd"/>
            <w:r>
              <w:rPr>
                <w:rFonts w:ascii="Cambria" w:hAnsi="Cambria"/>
                <w:sz w:val="20"/>
                <w:lang w:val="hr-HR"/>
              </w:rPr>
              <w:t xml:space="preserve">. </w:t>
            </w:r>
            <w:proofErr w:type="spellStart"/>
            <w:r>
              <w:rPr>
                <w:rFonts w:ascii="Cambria" w:hAnsi="Cambria"/>
                <w:sz w:val="20"/>
                <w:lang w:val="hr-HR"/>
              </w:rPr>
              <w:t>Preparation</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wort</w:t>
            </w:r>
            <w:proofErr w:type="spellEnd"/>
            <w:r>
              <w:rPr>
                <w:rFonts w:ascii="Cambria" w:hAnsi="Cambria"/>
                <w:sz w:val="20"/>
                <w:lang w:val="hr-HR"/>
              </w:rPr>
              <w:t xml:space="preserve"> for </w:t>
            </w:r>
            <w:proofErr w:type="spellStart"/>
            <w:r>
              <w:rPr>
                <w:rFonts w:ascii="Cambria" w:hAnsi="Cambria"/>
                <w:sz w:val="20"/>
                <w:lang w:val="hr-HR"/>
              </w:rPr>
              <w:t>fermentation</w:t>
            </w:r>
            <w:proofErr w:type="spellEnd"/>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E3371" w:rsidRPr="00CD4E6B" w14:paraId="6D75DCFE" w14:textId="77777777" w:rsidTr="00A04C3A">
        <w:tc>
          <w:tcPr>
            <w:tcW w:w="9628" w:type="dxa"/>
          </w:tcPr>
          <w:p w14:paraId="21F56B8A" w14:textId="77777777" w:rsidR="000E3371" w:rsidRPr="00D23450" w:rsidRDefault="000E3371" w:rsidP="000E3371">
            <w:pPr>
              <w:autoSpaceDE w:val="0"/>
              <w:ind w:left="360"/>
              <w:jc w:val="both"/>
              <w:rPr>
                <w:rFonts w:ascii="Cambria" w:hAnsi="Cambria" w:cs="Calibri"/>
                <w:sz w:val="20"/>
              </w:rPr>
            </w:pPr>
            <w:permStart w:id="1927684811" w:edGrp="everyone"/>
            <w:r w:rsidRPr="00D23450">
              <w:rPr>
                <w:rFonts w:ascii="Cambria" w:hAnsi="Cambria" w:cs="Calibri"/>
                <w:sz w:val="20"/>
              </w:rPr>
              <w:t xml:space="preserve">Basic:             </w:t>
            </w:r>
            <w:proofErr w:type="spellStart"/>
            <w:r w:rsidRPr="00D23450">
              <w:rPr>
                <w:rFonts w:ascii="Cambria" w:hAnsi="Cambria" w:cs="Calibri"/>
                <w:sz w:val="20"/>
              </w:rPr>
              <w:t>Marić</w:t>
            </w:r>
            <w:proofErr w:type="spellEnd"/>
            <w:r w:rsidRPr="00D23450">
              <w:rPr>
                <w:rFonts w:ascii="Cambria" w:hAnsi="Cambria" w:cs="Calibri"/>
                <w:sz w:val="20"/>
              </w:rPr>
              <w:t xml:space="preserve">, V., </w:t>
            </w:r>
            <w:proofErr w:type="spellStart"/>
            <w:r w:rsidRPr="00D23450">
              <w:rPr>
                <w:rFonts w:ascii="Cambria" w:hAnsi="Cambria" w:cs="Calibri"/>
                <w:sz w:val="20"/>
              </w:rPr>
              <w:t>Tehnologija</w:t>
            </w:r>
            <w:proofErr w:type="spellEnd"/>
            <w:r w:rsidRPr="00D23450">
              <w:rPr>
                <w:rFonts w:ascii="Cambria" w:hAnsi="Cambria" w:cs="Calibri"/>
                <w:sz w:val="20"/>
              </w:rPr>
              <w:t xml:space="preserve"> </w:t>
            </w:r>
            <w:proofErr w:type="spellStart"/>
            <w:r w:rsidRPr="00D23450">
              <w:rPr>
                <w:rFonts w:ascii="Cambria" w:hAnsi="Cambria" w:cs="Calibri"/>
                <w:sz w:val="20"/>
              </w:rPr>
              <w:t>piva</w:t>
            </w:r>
            <w:proofErr w:type="spellEnd"/>
            <w:r w:rsidRPr="00D23450">
              <w:rPr>
                <w:rFonts w:ascii="Cambria" w:hAnsi="Cambria" w:cs="Calibri"/>
                <w:sz w:val="20"/>
              </w:rPr>
              <w:t>, Karlovac University of Applied Sciences, 2009.</w:t>
            </w:r>
          </w:p>
          <w:p w14:paraId="5F2B4BB2" w14:textId="77777777" w:rsidR="000E3371" w:rsidRPr="00D23450" w:rsidRDefault="000E3371" w:rsidP="000E3371">
            <w:pPr>
              <w:autoSpaceDE w:val="0"/>
              <w:ind w:left="360"/>
              <w:jc w:val="both"/>
              <w:rPr>
                <w:rFonts w:ascii="Cambria" w:hAnsi="Cambria" w:cs="Calibri"/>
                <w:sz w:val="20"/>
              </w:rPr>
            </w:pPr>
            <w:r w:rsidRPr="00D23450">
              <w:rPr>
                <w:rFonts w:ascii="Cambria" w:hAnsi="Cambria" w:cs="Calibri"/>
                <w:sz w:val="20"/>
              </w:rPr>
              <w:t xml:space="preserve">                        </w:t>
            </w:r>
            <w:proofErr w:type="spellStart"/>
            <w:r w:rsidRPr="00D23450">
              <w:rPr>
                <w:rFonts w:ascii="Cambria" w:hAnsi="Cambria" w:cs="Calibri"/>
                <w:sz w:val="20"/>
              </w:rPr>
              <w:t>Marić,V</w:t>
            </w:r>
            <w:proofErr w:type="spellEnd"/>
            <w:r w:rsidRPr="00D23450">
              <w:rPr>
                <w:rFonts w:ascii="Cambria" w:hAnsi="Cambria" w:cs="Calibri"/>
                <w:sz w:val="20"/>
              </w:rPr>
              <w:t xml:space="preserve">., </w:t>
            </w:r>
            <w:proofErr w:type="spellStart"/>
            <w:r w:rsidRPr="00D23450">
              <w:rPr>
                <w:rFonts w:ascii="Cambria" w:hAnsi="Cambria" w:cs="Calibri"/>
                <w:sz w:val="20"/>
              </w:rPr>
              <w:t>Biotehnologija</w:t>
            </w:r>
            <w:proofErr w:type="spellEnd"/>
            <w:r w:rsidRPr="00D23450">
              <w:rPr>
                <w:rFonts w:ascii="Cambria" w:hAnsi="Cambria" w:cs="Calibri"/>
                <w:sz w:val="20"/>
              </w:rPr>
              <w:t xml:space="preserve"> </w:t>
            </w:r>
            <w:proofErr w:type="spellStart"/>
            <w:r w:rsidRPr="00D23450">
              <w:rPr>
                <w:rFonts w:ascii="Cambria" w:hAnsi="Cambria" w:cs="Calibri"/>
                <w:sz w:val="20"/>
              </w:rPr>
              <w:t>i</w:t>
            </w:r>
            <w:proofErr w:type="spellEnd"/>
            <w:r w:rsidRPr="00D23450">
              <w:rPr>
                <w:rFonts w:ascii="Cambria" w:hAnsi="Cambria" w:cs="Calibri"/>
                <w:sz w:val="20"/>
              </w:rPr>
              <w:t xml:space="preserve"> </w:t>
            </w:r>
            <w:proofErr w:type="spellStart"/>
            <w:r w:rsidRPr="00D23450">
              <w:rPr>
                <w:rFonts w:ascii="Cambria" w:hAnsi="Cambria" w:cs="Calibri"/>
                <w:sz w:val="20"/>
              </w:rPr>
              <w:t>sirovine</w:t>
            </w:r>
            <w:proofErr w:type="spellEnd"/>
            <w:r w:rsidRPr="00D23450">
              <w:rPr>
                <w:rFonts w:ascii="Cambria" w:hAnsi="Cambria" w:cs="Calibri"/>
                <w:sz w:val="20"/>
              </w:rPr>
              <w:t>, SIP, Zagreb, 2000.</w:t>
            </w:r>
          </w:p>
          <w:p w14:paraId="1B03DF35" w14:textId="77777777" w:rsidR="000E3371" w:rsidRPr="00D23450" w:rsidRDefault="000E3371" w:rsidP="000E3371">
            <w:pPr>
              <w:autoSpaceDE w:val="0"/>
              <w:ind w:left="360"/>
              <w:jc w:val="both"/>
              <w:rPr>
                <w:rFonts w:ascii="Cambria" w:hAnsi="Cambria" w:cs="Calibri"/>
                <w:sz w:val="20"/>
              </w:rPr>
            </w:pPr>
            <w:r w:rsidRPr="00D23450">
              <w:rPr>
                <w:rFonts w:ascii="Cambria" w:hAnsi="Cambria" w:cs="Calibri"/>
                <w:sz w:val="20"/>
              </w:rPr>
              <w:t xml:space="preserve">Additional:  </w:t>
            </w:r>
            <w:proofErr w:type="spellStart"/>
            <w:r w:rsidRPr="00D23450">
              <w:rPr>
                <w:rFonts w:ascii="Cambria" w:hAnsi="Cambria" w:cs="Calibri"/>
                <w:sz w:val="20"/>
              </w:rPr>
              <w:t>Kunze</w:t>
            </w:r>
            <w:proofErr w:type="spellEnd"/>
            <w:r w:rsidRPr="00D23450">
              <w:rPr>
                <w:rFonts w:ascii="Cambria" w:hAnsi="Cambria" w:cs="Calibri"/>
                <w:sz w:val="20"/>
              </w:rPr>
              <w:t>, W. Technology Brewing and Malting, VLB Berlin, 5th edition., 2014.</w:t>
            </w:r>
          </w:p>
          <w:p w14:paraId="7E96AB2C" w14:textId="77777777" w:rsidR="000E3371" w:rsidRPr="00D23450" w:rsidRDefault="000E3371" w:rsidP="000E3371">
            <w:pPr>
              <w:autoSpaceDE w:val="0"/>
              <w:ind w:left="360"/>
              <w:jc w:val="both"/>
              <w:rPr>
                <w:rFonts w:ascii="Cambria" w:hAnsi="Cambria" w:cs="Calibri"/>
                <w:sz w:val="20"/>
              </w:rPr>
            </w:pPr>
            <w:r w:rsidRPr="00D23450">
              <w:rPr>
                <w:rFonts w:ascii="Cambria" w:hAnsi="Cambria" w:cs="Calibri"/>
                <w:sz w:val="20"/>
              </w:rPr>
              <w:t xml:space="preserve">                       Briggs, D. E. et al., Brewing - Science and practice, </w:t>
            </w:r>
            <w:proofErr w:type="spellStart"/>
            <w:r w:rsidRPr="00D23450">
              <w:rPr>
                <w:rFonts w:ascii="Cambria" w:hAnsi="Cambria" w:cs="Calibri"/>
                <w:sz w:val="20"/>
              </w:rPr>
              <w:t>Woodhead</w:t>
            </w:r>
            <w:proofErr w:type="spellEnd"/>
            <w:r w:rsidRPr="00D23450">
              <w:rPr>
                <w:rFonts w:ascii="Cambria" w:hAnsi="Cambria" w:cs="Calibri"/>
                <w:sz w:val="20"/>
              </w:rPr>
              <w:t xml:space="preserve"> Publishing Ltd and CRC Press, 2004.</w:t>
            </w:r>
          </w:p>
          <w:p w14:paraId="7531BCA7" w14:textId="77777777" w:rsidR="000E3371" w:rsidRPr="00D23450" w:rsidRDefault="000E3371" w:rsidP="000E3371">
            <w:pPr>
              <w:autoSpaceDE w:val="0"/>
              <w:autoSpaceDN w:val="0"/>
              <w:adjustRightInd w:val="0"/>
              <w:ind w:left="360"/>
              <w:jc w:val="both"/>
              <w:rPr>
                <w:rFonts w:ascii="Cambria" w:hAnsi="Cambria"/>
                <w:sz w:val="20"/>
                <w:lang w:val="hr-HR"/>
              </w:rPr>
            </w:pPr>
            <w:r w:rsidRPr="00D23450">
              <w:rPr>
                <w:rFonts w:ascii="Cambria" w:hAnsi="Cambria" w:cs="Calibri"/>
                <w:sz w:val="20"/>
              </w:rPr>
              <w:t xml:space="preserve">                       </w:t>
            </w:r>
            <w:proofErr w:type="spellStart"/>
            <w:r w:rsidRPr="00D23450">
              <w:rPr>
                <w:rFonts w:ascii="Cambria" w:hAnsi="Cambria" w:cs="Calibri"/>
                <w:sz w:val="20"/>
              </w:rPr>
              <w:t>Bamforth</w:t>
            </w:r>
            <w:proofErr w:type="spellEnd"/>
            <w:r w:rsidRPr="00D23450">
              <w:rPr>
                <w:rFonts w:ascii="Cambria" w:hAnsi="Cambria" w:cs="Calibri"/>
                <w:sz w:val="20"/>
              </w:rPr>
              <w:t xml:space="preserve">, C. W., Brewing - New technologies, </w:t>
            </w:r>
            <w:proofErr w:type="spellStart"/>
            <w:r w:rsidRPr="00D23450">
              <w:rPr>
                <w:rFonts w:ascii="Cambria" w:hAnsi="Cambria" w:cs="Calibri"/>
                <w:sz w:val="20"/>
              </w:rPr>
              <w:t>Woodhead</w:t>
            </w:r>
            <w:proofErr w:type="spellEnd"/>
            <w:r w:rsidRPr="00D23450">
              <w:rPr>
                <w:rFonts w:ascii="Cambria" w:hAnsi="Cambria" w:cs="Calibri"/>
                <w:sz w:val="20"/>
              </w:rPr>
              <w:t xml:space="preserve"> Publishing Ltd and CRC Press, 2006.</w:t>
            </w:r>
            <w:permEnd w:id="1927684811"/>
          </w:p>
          <w:p w14:paraId="63346E3C" w14:textId="77777777" w:rsidR="000E3371" w:rsidRPr="00CD4E6B" w:rsidRDefault="000E3371" w:rsidP="000E3371">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20EFF2A8" w:rsidR="00B60A49" w:rsidRPr="00A47EF0"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6D0982">
        <w:rPr>
          <w:rFonts w:ascii="Cambria" w:hAnsi="Cambria" w:cs="Calibri"/>
          <w:sz w:val="20"/>
        </w:rPr>
        <w:t>2022/2023</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2BD67CA"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w:t>
            </w:r>
            <w:r w:rsidR="000E3371">
              <w:rPr>
                <w:rStyle w:val="hps"/>
                <w:rFonts w:ascii="Cambria" w:hAnsi="Cambria"/>
                <w:sz w:val="20"/>
              </w:rPr>
              <w:t xml:space="preserve">current </w:t>
            </w:r>
            <w:r w:rsidRPr="00CD4E6B">
              <w:rPr>
                <w:rStyle w:val="hps"/>
                <w:rFonts w:ascii="Cambria" w:hAnsi="Cambria"/>
                <w:sz w:val="20"/>
              </w:rPr>
              <w:t xml:space="preserve">academic year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E3371" w:rsidRPr="00CD4E6B" w14:paraId="2E6C679F" w14:textId="77777777" w:rsidTr="00316CD9">
        <w:trPr>
          <w:jc w:val="center"/>
        </w:trPr>
        <w:tc>
          <w:tcPr>
            <w:tcW w:w="4906" w:type="dxa"/>
            <w:shd w:val="clear" w:color="auto" w:fill="D9D9D9"/>
          </w:tcPr>
          <w:p w14:paraId="62C664A5"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7D9C8218" w:rsidR="000E3371" w:rsidRPr="00CD4E6B" w:rsidRDefault="000E3371" w:rsidP="000E3371">
            <w:pPr>
              <w:autoSpaceDE w:val="0"/>
              <w:autoSpaceDN w:val="0"/>
              <w:adjustRightInd w:val="0"/>
              <w:jc w:val="both"/>
              <w:rPr>
                <w:rFonts w:ascii="Cambria" w:hAnsi="Cambria" w:cs="Calibri"/>
                <w:sz w:val="20"/>
              </w:rPr>
            </w:pPr>
            <w:r w:rsidRPr="00D23450">
              <w:rPr>
                <w:rFonts w:ascii="Cambria" w:hAnsi="Cambria" w:cs="Calibri"/>
                <w:sz w:val="20"/>
              </w:rPr>
              <w:t xml:space="preserve">Goran </w:t>
            </w:r>
            <w:proofErr w:type="spellStart"/>
            <w:r w:rsidRPr="00D23450">
              <w:rPr>
                <w:rFonts w:ascii="Cambria" w:hAnsi="Cambria" w:cs="Calibri"/>
                <w:sz w:val="20"/>
              </w:rPr>
              <w:t>Šarić</w:t>
            </w:r>
            <w:proofErr w:type="spellEnd"/>
            <w:r>
              <w:rPr>
                <w:rFonts w:ascii="Cambria" w:hAnsi="Cambria" w:cs="Calibri"/>
                <w:sz w:val="20"/>
              </w:rPr>
              <w:t>, PhD</w:t>
            </w:r>
          </w:p>
        </w:tc>
      </w:tr>
      <w:tr w:rsidR="000E3371" w:rsidRPr="00CD4E6B" w14:paraId="5F2B2E17" w14:textId="77777777" w:rsidTr="00316CD9">
        <w:trPr>
          <w:jc w:val="center"/>
        </w:trPr>
        <w:tc>
          <w:tcPr>
            <w:tcW w:w="4906" w:type="dxa"/>
          </w:tcPr>
          <w:p w14:paraId="0FD00952" w14:textId="77777777" w:rsidR="000E3371" w:rsidRPr="00CD4E6B" w:rsidRDefault="000E3371" w:rsidP="000E3371">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7837DE02" w:rsidR="000E3371" w:rsidRPr="00CD4E6B" w:rsidRDefault="000E3371" w:rsidP="000E3371">
            <w:pPr>
              <w:autoSpaceDE w:val="0"/>
              <w:autoSpaceDN w:val="0"/>
              <w:adjustRightInd w:val="0"/>
              <w:jc w:val="both"/>
              <w:rPr>
                <w:rFonts w:ascii="Cambria" w:hAnsi="Cambria" w:cs="Calibri"/>
                <w:sz w:val="20"/>
              </w:rPr>
            </w:pPr>
            <w:r w:rsidRPr="00D23450">
              <w:rPr>
                <w:rFonts w:ascii="Cambria" w:hAnsi="Cambria" w:cs="Calibri"/>
                <w:sz w:val="20"/>
                <w:lang w:val="pl-PL"/>
              </w:rPr>
              <w:t>gsaric@vuka.hr</w:t>
            </w:r>
          </w:p>
        </w:tc>
      </w:tr>
      <w:tr w:rsidR="0066147F" w:rsidRPr="00CD4E6B" w14:paraId="744282A8" w14:textId="77777777" w:rsidTr="00602C85">
        <w:trPr>
          <w:jc w:val="center"/>
        </w:trPr>
        <w:tc>
          <w:tcPr>
            <w:tcW w:w="4906" w:type="dxa"/>
          </w:tcPr>
          <w:p w14:paraId="16941D3F" w14:textId="77777777" w:rsidR="0066147F" w:rsidRPr="00CD4E6B" w:rsidRDefault="0066147F" w:rsidP="0066147F">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005EE5B0" w:rsidR="0066147F" w:rsidRPr="00CD4E6B" w:rsidRDefault="0066147F" w:rsidP="0066147F">
            <w:pPr>
              <w:autoSpaceDE w:val="0"/>
              <w:autoSpaceDN w:val="0"/>
              <w:adjustRightInd w:val="0"/>
              <w:rPr>
                <w:rFonts w:ascii="Cambria" w:hAnsi="Cambria" w:cs="Calibri"/>
                <w:sz w:val="20"/>
              </w:rPr>
            </w:pPr>
            <w:proofErr w:type="spellStart"/>
            <w:r>
              <w:rPr>
                <w:rFonts w:ascii="Cambria" w:hAnsi="Cambria" w:cs="Calibri"/>
                <w:sz w:val="20"/>
                <w:lang w:val="hr-HR"/>
              </w:rPr>
              <w:t>Wednesday</w:t>
            </w:r>
            <w:proofErr w:type="spellEnd"/>
            <w:r>
              <w:rPr>
                <w:rFonts w:ascii="Cambria" w:hAnsi="Cambria" w:cs="Calibri"/>
                <w:sz w:val="20"/>
                <w:lang w:val="hr-HR"/>
              </w:rPr>
              <w:t xml:space="preserve">, 13:00 - 14:00; Strossmayer </w:t>
            </w:r>
            <w:proofErr w:type="spellStart"/>
            <w:r>
              <w:rPr>
                <w:rFonts w:ascii="Cambria" w:hAnsi="Cambria" w:cs="Calibri"/>
                <w:sz w:val="20"/>
                <w:lang w:val="hr-HR"/>
              </w:rPr>
              <w:t>square</w:t>
            </w:r>
            <w:proofErr w:type="spellEnd"/>
            <w:r>
              <w:rPr>
                <w:rFonts w:ascii="Cambria" w:hAnsi="Cambria" w:cs="Calibri"/>
                <w:sz w:val="20"/>
                <w:lang w:val="hr-HR"/>
              </w:rPr>
              <w:t xml:space="preserve"> 9, room 024/0 (groundfloor</w:t>
            </w:r>
            <w:r w:rsidRPr="00584502">
              <w:rPr>
                <w:rFonts w:ascii="Cambria" w:hAnsi="Cambria" w:cs="Calibri"/>
                <w:sz w:val="20"/>
                <w:lang w:val="hr-HR"/>
              </w:rPr>
              <w:t>)</w:t>
            </w:r>
          </w:p>
        </w:tc>
      </w:tr>
      <w:tr w:rsidR="0066147F" w:rsidRPr="00CD4E6B" w14:paraId="3E31EE64" w14:textId="77777777" w:rsidTr="00D44BFB">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66147F" w:rsidRPr="00CD4E6B" w:rsidRDefault="0066147F" w:rsidP="0066147F">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041BEBCE" w14:textId="2AF11277" w:rsidR="0066147F" w:rsidRPr="00CD4E6B" w:rsidRDefault="0066147F" w:rsidP="0066147F">
            <w:pPr>
              <w:autoSpaceDE w:val="0"/>
              <w:autoSpaceDN w:val="0"/>
              <w:adjustRightInd w:val="0"/>
              <w:jc w:val="both"/>
              <w:rPr>
                <w:rFonts w:ascii="Cambria" w:hAnsi="Cambria" w:cs="Calibri"/>
                <w:sz w:val="20"/>
              </w:rPr>
            </w:pPr>
            <w:r w:rsidRPr="00F840C0">
              <w:rPr>
                <w:rFonts w:ascii="Times New Roman" w:hAnsi="Times New Roman"/>
                <w:sz w:val="20"/>
                <w:lang w:val="pl-PL"/>
              </w:rPr>
              <w:t>Goran Gagula, PhD</w:t>
            </w:r>
          </w:p>
        </w:tc>
      </w:tr>
      <w:tr w:rsidR="0066147F" w:rsidRPr="00CD4E6B" w14:paraId="35FD3A41" w14:textId="77777777" w:rsidTr="00D44BFB">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66147F" w:rsidRPr="00CD4E6B" w:rsidRDefault="0066147F" w:rsidP="0066147F">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5828F2F3" w14:textId="7D5E2D01" w:rsidR="0066147F" w:rsidRPr="00CD4E6B" w:rsidRDefault="0066147F" w:rsidP="0066147F">
            <w:pPr>
              <w:autoSpaceDE w:val="0"/>
              <w:autoSpaceDN w:val="0"/>
              <w:adjustRightInd w:val="0"/>
              <w:jc w:val="both"/>
              <w:rPr>
                <w:rFonts w:ascii="Cambria" w:hAnsi="Cambria" w:cs="Calibri"/>
                <w:sz w:val="20"/>
              </w:rPr>
            </w:pPr>
            <w:r w:rsidRPr="00F840C0">
              <w:rPr>
                <w:rFonts w:ascii="Times New Roman" w:hAnsi="Times New Roman"/>
                <w:sz w:val="20"/>
                <w:lang w:val="hr-HR"/>
              </w:rPr>
              <w:t>goran.gagula65@gmail.com</w:t>
            </w:r>
          </w:p>
        </w:tc>
      </w:tr>
      <w:tr w:rsidR="0066147F" w:rsidRPr="00CD4E6B" w14:paraId="312B5309" w14:textId="77777777" w:rsidTr="000B5CBE">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66147F" w:rsidRPr="00CD4E6B" w:rsidRDefault="0066147F" w:rsidP="0066147F">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6B9AEAB7" w14:textId="718ACE11" w:rsidR="0066147F" w:rsidRPr="00CD4E6B" w:rsidRDefault="0066147F" w:rsidP="0066147F">
            <w:pPr>
              <w:tabs>
                <w:tab w:val="left" w:pos="2616"/>
              </w:tabs>
              <w:autoSpaceDE w:val="0"/>
              <w:autoSpaceDN w:val="0"/>
              <w:adjustRightInd w:val="0"/>
              <w:rPr>
                <w:rFonts w:ascii="Cambria" w:hAnsi="Cambria" w:cs="Calibri"/>
                <w:sz w:val="20"/>
              </w:rPr>
            </w:pPr>
            <w:r>
              <w:rPr>
                <w:rFonts w:ascii="Cambria" w:hAnsi="Cambria" w:cs="Calibri"/>
                <w:sz w:val="20"/>
                <w:lang w:val="sv-SE"/>
              </w:rPr>
              <w:t>With prior arrangement on e-mail</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5C007159"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6D0982">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6D0982">
      <w:rPr>
        <w:noProof/>
        <w:sz w:val="12"/>
      </w:rPr>
      <w:t>12:59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0E3371" w:rsidRPr="004F714D" w:rsidRDefault="000E3371">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E3371"/>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6147F"/>
    <w:rsid w:val="0067056A"/>
    <w:rsid w:val="00670C0D"/>
    <w:rsid w:val="00673A93"/>
    <w:rsid w:val="00680EA2"/>
    <w:rsid w:val="00692DA9"/>
    <w:rsid w:val="00693E1A"/>
    <w:rsid w:val="0069450E"/>
    <w:rsid w:val="006A6C54"/>
    <w:rsid w:val="006B024A"/>
    <w:rsid w:val="006B31AB"/>
    <w:rsid w:val="006B3395"/>
    <w:rsid w:val="006C68C9"/>
    <w:rsid w:val="006D0982"/>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47EF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67A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shorttext">
    <w:name w:val="short_text"/>
    <w:rsid w:val="000E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E923-D3E7-49B0-BE85-020AE40D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1080</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6</cp:revision>
  <cp:lastPrinted>2021-09-07T10:26:00Z</cp:lastPrinted>
  <dcterms:created xsi:type="dcterms:W3CDTF">2021-12-08T15:11:00Z</dcterms:created>
  <dcterms:modified xsi:type="dcterms:W3CDTF">2022-09-26T11:00:00Z</dcterms:modified>
</cp:coreProperties>
</file>